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FFF" w:rsidRPr="007677DC" w:rsidRDefault="008C0FFF" w:rsidP="008C0F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76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089"/>
        <w:gridCol w:w="4676"/>
      </w:tblGrid>
      <w:tr w:rsidR="008C0FFF" w:rsidRPr="007677DC" w:rsidTr="007677DC">
        <w:trPr>
          <w:trHeight w:val="1927"/>
        </w:trPr>
        <w:tc>
          <w:tcPr>
            <w:tcW w:w="5089" w:type="dxa"/>
            <w:shd w:val="clear" w:color="auto" w:fill="auto"/>
          </w:tcPr>
          <w:p w:rsidR="008C0FFF" w:rsidRPr="007677DC" w:rsidRDefault="008C0FFF" w:rsidP="008C0F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zh-CN"/>
              </w:rPr>
            </w:pPr>
          </w:p>
        </w:tc>
        <w:tc>
          <w:tcPr>
            <w:tcW w:w="4676" w:type="dxa"/>
            <w:shd w:val="clear" w:color="auto" w:fill="auto"/>
          </w:tcPr>
          <w:p w:rsidR="008C0FFF" w:rsidRPr="007677DC" w:rsidRDefault="008C0FFF" w:rsidP="008C0FFF">
            <w:pPr>
              <w:widowControl w:val="0"/>
              <w:suppressAutoHyphens/>
              <w:autoSpaceDE w:val="0"/>
              <w:spacing w:after="0" w:line="240" w:lineRule="auto"/>
              <w:ind w:left="-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УТВЕРЖДАЮ:</w:t>
            </w:r>
          </w:p>
          <w:p w:rsidR="008C0FFF" w:rsidRPr="007677DC" w:rsidRDefault="00287D4E" w:rsidP="008C0FFF">
            <w:pPr>
              <w:widowControl w:val="0"/>
              <w:suppressAutoHyphens/>
              <w:autoSpaceDE w:val="0"/>
              <w:spacing w:after="0" w:line="240" w:lineRule="auto"/>
              <w:ind w:left="-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Генеральный директор</w:t>
            </w:r>
            <w:r w:rsidR="008C0FFF"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8C0FFF"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br/>
              <w:t>МУП ЖКХ «Вологдагорводоканал»</w:t>
            </w:r>
          </w:p>
          <w:p w:rsidR="008C0FFF" w:rsidRPr="007677DC" w:rsidRDefault="008C0FFF" w:rsidP="008C0FFF">
            <w:pPr>
              <w:widowControl w:val="0"/>
              <w:suppressAutoHyphens/>
              <w:autoSpaceDE w:val="0"/>
              <w:spacing w:after="0" w:line="240" w:lineRule="auto"/>
              <w:ind w:left="-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C0FFF" w:rsidRPr="007677DC" w:rsidRDefault="008C0FFF" w:rsidP="008C0FFF">
            <w:pPr>
              <w:widowControl w:val="0"/>
              <w:suppressAutoHyphens/>
              <w:autoSpaceDE w:val="0"/>
              <w:spacing w:after="0" w:line="240" w:lineRule="auto"/>
              <w:ind w:left="-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_____________  Е.Г. Волков</w:t>
            </w:r>
          </w:p>
          <w:p w:rsidR="008C0FFF" w:rsidRPr="007677DC" w:rsidRDefault="008C0FFF" w:rsidP="008C0FFF">
            <w:pPr>
              <w:widowControl w:val="0"/>
              <w:suppressAutoHyphens/>
              <w:autoSpaceDE w:val="0"/>
              <w:spacing w:after="0" w:line="240" w:lineRule="auto"/>
              <w:ind w:left="-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C0FFF" w:rsidRPr="007677DC" w:rsidRDefault="008C0FFF" w:rsidP="00FD17C0">
            <w:pPr>
              <w:widowControl w:val="0"/>
              <w:suppressAutoHyphens/>
              <w:autoSpaceDE w:val="0"/>
              <w:spacing w:after="0" w:line="240" w:lineRule="auto"/>
              <w:ind w:left="-5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</w:t>
            </w:r>
            <w:r w:rsidR="00FD1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02</w:t>
            </w: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» </w:t>
            </w:r>
            <w:r w:rsidR="00FD1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июня</w:t>
            </w: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202</w:t>
            </w:r>
            <w:r w:rsidR="00287D4E"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  <w:r w:rsidRPr="007677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г.</w:t>
            </w:r>
          </w:p>
        </w:tc>
      </w:tr>
    </w:tbl>
    <w:p w:rsidR="008C0FFF" w:rsidRPr="008C0FFF" w:rsidRDefault="008C0FFF" w:rsidP="008C0FFF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3C0AEB" w:rsidRPr="00EF74F2" w:rsidRDefault="003C0AEB" w:rsidP="007677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Извещение о проведении открытого аукциона</w:t>
      </w:r>
    </w:p>
    <w:p w:rsidR="003C0AEB" w:rsidRPr="007677DC" w:rsidRDefault="002E1BA5" w:rsidP="007677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7DC">
        <w:rPr>
          <w:rFonts w:ascii="Times New Roman" w:hAnsi="Times New Roman" w:cs="Times New Roman"/>
          <w:b/>
          <w:sz w:val="24"/>
          <w:szCs w:val="24"/>
        </w:rPr>
        <w:t>на право заключения договора аренды нежилых помещений общей площадью 118,3 кв.м (часть пом. № 12 - 20 кв.м, пом. № 13 – 10 кв.м, пом. № 16 – 1,2 кв.м, пом. № 19 – 2,2 кв.м, пом. № 20 – 9,6 кв.м, пом. № 23 – 6,5 кв.м, пом. № 24 – 9,5 кв.м. пом. № 25 – 6,2 кв.м, пом № 26 – 42,1 кв.м, пом. № 28 – 11 кв.м), расположенных на первом этаже здания административного корпуса по адресу: г. Вологда, Советский проспект, д. 128, для оказания услуг общественного питания</w:t>
      </w:r>
    </w:p>
    <w:p w:rsidR="0094255B" w:rsidRDefault="0094255B" w:rsidP="009425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55B" w:rsidRPr="00EF74F2" w:rsidRDefault="0094255B" w:rsidP="009425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Дата публикации извещения: </w:t>
      </w:r>
      <w:r w:rsidRPr="00EF74F2">
        <w:rPr>
          <w:rFonts w:ascii="Times New Roman" w:hAnsi="Times New Roman" w:cs="Times New Roman"/>
          <w:sz w:val="24"/>
          <w:szCs w:val="24"/>
        </w:rPr>
        <w:t>«</w:t>
      </w:r>
      <w:r w:rsidR="00FD17C0">
        <w:rPr>
          <w:rFonts w:ascii="Times New Roman" w:hAnsi="Times New Roman" w:cs="Times New Roman"/>
          <w:sz w:val="24"/>
          <w:szCs w:val="24"/>
        </w:rPr>
        <w:t>02</w:t>
      </w:r>
      <w:r w:rsidRPr="00EF74F2">
        <w:rPr>
          <w:rFonts w:ascii="Times New Roman" w:hAnsi="Times New Roman" w:cs="Times New Roman"/>
          <w:sz w:val="24"/>
          <w:szCs w:val="24"/>
        </w:rPr>
        <w:t xml:space="preserve">» </w:t>
      </w:r>
      <w:r w:rsidR="00FD17C0">
        <w:rPr>
          <w:rFonts w:ascii="Times New Roman" w:hAnsi="Times New Roman" w:cs="Times New Roman"/>
          <w:sz w:val="24"/>
          <w:szCs w:val="24"/>
        </w:rPr>
        <w:t>июня</w:t>
      </w:r>
      <w:r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E1BA5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C0AEB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Форма проведения торгов</w:t>
      </w:r>
      <w:r w:rsidRPr="00EF74F2">
        <w:rPr>
          <w:rFonts w:ascii="Times New Roman" w:hAnsi="Times New Roman" w:cs="Times New Roman"/>
          <w:sz w:val="24"/>
          <w:szCs w:val="24"/>
        </w:rPr>
        <w:t xml:space="preserve">: открытый аукцион </w:t>
      </w:r>
    </w:p>
    <w:p w:rsidR="00596F7A" w:rsidRPr="00EF74F2" w:rsidRDefault="00596F7A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F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Основание проведения торгов:</w:t>
      </w:r>
      <w:r w:rsidRPr="00596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согласование Департамента имущественных отношений Администрации города Вологды </w:t>
      </w:r>
      <w:r w:rsidRPr="007E4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F60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30.05.</w:t>
      </w:r>
      <w:r w:rsidRPr="007E4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8C0FFF" w:rsidRPr="007E4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C3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E4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 w:rsidR="00F60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7-0-11/2208/4985</w:t>
      </w:r>
      <w:r w:rsidRPr="007E4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Наименование организатора аукциона</w:t>
      </w:r>
      <w:r w:rsidRPr="00EF74F2">
        <w:rPr>
          <w:rFonts w:ascii="Times New Roman" w:hAnsi="Times New Roman" w:cs="Times New Roman"/>
          <w:sz w:val="24"/>
          <w:szCs w:val="24"/>
        </w:rPr>
        <w:t xml:space="preserve">: Муниципальное унитарное предприятие жилищно-коммунального хозяйства </w:t>
      </w:r>
      <w:r w:rsidR="000C3F3D">
        <w:rPr>
          <w:rFonts w:ascii="Times New Roman" w:hAnsi="Times New Roman" w:cs="Times New Roman"/>
          <w:sz w:val="24"/>
          <w:szCs w:val="24"/>
        </w:rPr>
        <w:t>городского округа города Вологды</w:t>
      </w:r>
      <w:r w:rsidRPr="00EF74F2">
        <w:rPr>
          <w:rFonts w:ascii="Times New Roman" w:hAnsi="Times New Roman" w:cs="Times New Roman"/>
          <w:sz w:val="24"/>
          <w:szCs w:val="24"/>
        </w:rPr>
        <w:t xml:space="preserve"> (далее – организатор аукциона).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Место нахождение, почтовый адрес: </w:t>
      </w:r>
      <w:r w:rsidRPr="00EF74F2">
        <w:rPr>
          <w:rFonts w:ascii="Times New Roman" w:hAnsi="Times New Roman" w:cs="Times New Roman"/>
          <w:sz w:val="24"/>
          <w:szCs w:val="24"/>
        </w:rPr>
        <w:t>160012, г. Вологда, Советский пр-т, д. 128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EF74F2">
        <w:rPr>
          <w:rFonts w:ascii="Times New Roman" w:hAnsi="Times New Roman" w:cs="Times New Roman"/>
          <w:sz w:val="24"/>
          <w:szCs w:val="24"/>
        </w:rPr>
        <w:t xml:space="preserve"> (8172) 59-79-37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Факс:</w:t>
      </w:r>
      <w:r w:rsidRPr="00EF74F2">
        <w:rPr>
          <w:rFonts w:ascii="Times New Roman" w:hAnsi="Times New Roman" w:cs="Times New Roman"/>
          <w:sz w:val="24"/>
          <w:szCs w:val="24"/>
        </w:rPr>
        <w:t xml:space="preserve"> (8172) 75-07-01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EF74F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ED1FA7" w:rsidRPr="00ED1FA7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ED1FA7" w:rsidRPr="00ED1FA7">
        <w:rPr>
          <w:rFonts w:ascii="Times New Roman" w:hAnsi="Times New Roman" w:cs="Times New Roman"/>
          <w:sz w:val="24"/>
          <w:szCs w:val="24"/>
        </w:rPr>
        <w:t>@</w:t>
      </w:r>
      <w:r w:rsidR="00ED1FA7" w:rsidRPr="00ED1FA7">
        <w:rPr>
          <w:rFonts w:ascii="Times New Roman" w:hAnsi="Times New Roman" w:cs="Times New Roman"/>
          <w:sz w:val="24"/>
          <w:szCs w:val="24"/>
          <w:lang w:val="en-US"/>
        </w:rPr>
        <w:t>volwater</w:t>
      </w:r>
      <w:r w:rsidR="00ED1FA7" w:rsidRPr="00ED1FA7">
        <w:rPr>
          <w:rFonts w:ascii="Times New Roman" w:hAnsi="Times New Roman" w:cs="Times New Roman"/>
          <w:sz w:val="24"/>
          <w:szCs w:val="24"/>
        </w:rPr>
        <w:t>.</w:t>
      </w:r>
      <w:r w:rsidR="00ED1FA7" w:rsidRPr="00ED1FA7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Контактное лицо организатора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Смирнова Юлия Сергеевна, (8172) 59-79-37</w:t>
      </w:r>
    </w:p>
    <w:p w:rsidR="003C0AEB" w:rsidRPr="00EF74F2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Количество лотов: </w:t>
      </w:r>
      <w:r w:rsidRPr="00EF74F2">
        <w:rPr>
          <w:rFonts w:ascii="Times New Roman" w:hAnsi="Times New Roman" w:cs="Times New Roman"/>
          <w:sz w:val="24"/>
          <w:szCs w:val="24"/>
        </w:rPr>
        <w:t>1</w:t>
      </w:r>
    </w:p>
    <w:p w:rsidR="003C0AEB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Организатор аукциона приглашает всех заинтересованных лиц подавать заявки на участие в открытом аукционе </w:t>
      </w:r>
      <w:r w:rsidR="000C3F3D" w:rsidRPr="000C3F3D">
        <w:rPr>
          <w:rFonts w:ascii="Times New Roman" w:hAnsi="Times New Roman" w:cs="Times New Roman"/>
          <w:sz w:val="24"/>
          <w:szCs w:val="24"/>
        </w:rPr>
        <w:t>на право заключения договора аренды нежилых помещений общей площадью 118,3 кв.м (часть пом. № 12 - 20 кв.м, пом. № 13 – 10 кв.м, пом. № 16 – 1,2 кв.м, пом. № 19 – 2,2 кв.м, пом. № 20 – 9,6 кв.м, пом. № 23 – 6,5 кв.м, пом. № 24 – 9,5 кв.м. пом. № 25 – 6,2 кв.м, пом № 26 – 42,1 кв.м, пом. № 28 – 11 кв.м), расположенных на первом этаже здания административного корпуса по адресу: г. Вологда, Советский проспект, д. 128, для оказания услуг общественного питания</w:t>
      </w:r>
      <w:r w:rsidRPr="00EF74F2">
        <w:rPr>
          <w:rFonts w:ascii="Times New Roman" w:hAnsi="Times New Roman" w:cs="Times New Roman"/>
          <w:sz w:val="24"/>
          <w:szCs w:val="24"/>
        </w:rPr>
        <w:t>, в соответствии с процедурами и условиями, приведенными в документации об аукционе.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Место расположения, описание и технические характеристики недвижимого имущества:</w:t>
      </w:r>
    </w:p>
    <w:tbl>
      <w:tblPr>
        <w:tblW w:w="9781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3C0AEB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, г. Вологда, 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Советский пр-т, д. 128</w:t>
            </w:r>
          </w:p>
        </w:tc>
      </w:tr>
      <w:tr w:rsidR="00F2761C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C" w:rsidRPr="00EF74F2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застройки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C" w:rsidRPr="00EF74F2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здания, административные здания, производственные здания</w:t>
            </w:r>
          </w:p>
        </w:tc>
      </w:tr>
      <w:tr w:rsidR="00F2761C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C" w:rsidRPr="00EF74F2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застройки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C" w:rsidRPr="00EF74F2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F2761C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C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Локальные особенности расположения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C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общественным транспортом удовлетворительная. Остановка обладает небольшим количеством автобусных маршрутов (автобусы №№1,2)</w:t>
            </w:r>
          </w:p>
          <w:p w:rsidR="00C54923" w:rsidRDefault="00C54923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Подъездные пути – асфальт, доступность легковым транспортом круглогодичная, подъезд грузовых автомобилей не ограничен</w:t>
            </w:r>
          </w:p>
        </w:tc>
      </w:tr>
      <w:tr w:rsidR="00C54923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23" w:rsidRDefault="00003AFE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23" w:rsidRDefault="00003AFE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находится в районе города Вологды Льнокомбинат</w:t>
            </w:r>
          </w:p>
        </w:tc>
      </w:tr>
      <w:tr w:rsidR="00003AFE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FE" w:rsidRDefault="00003AFE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Удаленность от центра города, мин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FE" w:rsidRDefault="00003AFE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 на автомобиле</w:t>
            </w:r>
          </w:p>
        </w:tc>
      </w:tr>
      <w:tr w:rsidR="00473FC3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C3" w:rsidRDefault="00473FC3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Престижность и привлекательность района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C3" w:rsidRDefault="00473FC3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A328A0" w:rsidRPr="00EF74F2" w:rsidTr="00C223A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A0" w:rsidRDefault="00314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социальной инфрастр</w:t>
            </w:r>
            <w:r w:rsidR="005E3434">
              <w:rPr>
                <w:rFonts w:ascii="Times New Roman" w:hAnsi="Times New Roman" w:cs="Times New Roman"/>
                <w:sz w:val="24"/>
                <w:szCs w:val="24"/>
              </w:rPr>
              <w:t>уктуры микрорайона в пределах пешей доступности (менее 1 км.)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A0" w:rsidRDefault="00223C5E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Школа, городская больница</w:t>
            </w:r>
          </w:p>
        </w:tc>
      </w:tr>
      <w:tr w:rsidR="00223C5E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5E" w:rsidRPr="00EF74F2" w:rsidRDefault="00223C5E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Смог, грязь, шум -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5E" w:rsidRDefault="003F1E06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оценки находится неподалеку от основных магистралей города. Экологические показатели</w:t>
            </w:r>
            <w:r w:rsidR="00E1609F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нормы.</w:t>
            </w:r>
          </w:p>
        </w:tc>
      </w:tr>
      <w:tr w:rsidR="00E1609F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9F" w:rsidRDefault="004C2C08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вблизи объектов промышленности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9F" w:rsidRDefault="004C2C08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Речной порт</w:t>
            </w:r>
          </w:p>
        </w:tc>
      </w:tr>
      <w:tr w:rsidR="003C0AEB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Текущее использование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F2761C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толовая</w:t>
            </w:r>
          </w:p>
        </w:tc>
      </w:tr>
      <w:tr w:rsidR="003C0AEB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4C2C08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0AEB" w:rsidRPr="00EF74F2" w:rsidTr="00C223A4">
        <w:trPr>
          <w:trHeight w:val="2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Расположение помещений в здании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-ом этаже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четы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рехэтажного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кирпичного 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административного здания (кадастровый № здания 35:24: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0202044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2 938,5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кв.м). Год постройки здания </w:t>
            </w:r>
            <w:r w:rsidR="00F2761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C1F60" w:rsidRPr="00EF74F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F2761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320F" w:rsidRPr="00EF74F2" w:rsidTr="00C223A4">
        <w:trPr>
          <w:trHeight w:val="2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0F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Группа капитальности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0F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D7F31" w:rsidRPr="00EF74F2" w:rsidTr="00C223A4">
        <w:trPr>
          <w:trHeight w:val="2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31" w:rsidRPr="00EF74F2" w:rsidRDefault="00DD7F31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строительный материал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31" w:rsidRPr="00DD7F31" w:rsidRDefault="00DD7F31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</w:tr>
      <w:tr w:rsidR="003C0AEB" w:rsidRPr="00EF74F2" w:rsidTr="00C223A4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Наличие к</w:t>
            </w:r>
            <w:r w:rsidR="003C0AEB" w:rsidRPr="00EF74F2">
              <w:rPr>
                <w:rFonts w:ascii="Times New Roman" w:hAnsi="Times New Roman" w:cs="Times New Roman"/>
                <w:sz w:val="24"/>
                <w:szCs w:val="24"/>
              </w:rPr>
              <w:t>оммуникаци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3C0AEB"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0AEB" w:rsidRPr="00EF74F2" w:rsidTr="00C223A4">
        <w:trPr>
          <w:trHeight w:val="5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Общий или отдельный вход, ориентация входа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Вход в столовую расположен внутри здания.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Отдельного входа нет.</w:t>
            </w:r>
          </w:p>
        </w:tc>
      </w:tr>
      <w:tr w:rsidR="003C0AEB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Состояние внутренней отделки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3C0AEB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Территория, охрана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3C0AEB" w:rsidRPr="00EF74F2" w:rsidTr="00C223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Подъездные пути, стоянка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C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Асфальт, стоянка имеется</w:t>
            </w:r>
            <w:r w:rsidR="00F2761C">
              <w:rPr>
                <w:rFonts w:ascii="Times New Roman" w:hAnsi="Times New Roman" w:cs="Times New Roman"/>
                <w:sz w:val="24"/>
                <w:szCs w:val="24"/>
              </w:rPr>
              <w:t>. Доступность легковым автотранспортом круглогодичная, подъезд грузовых автомобилей не ограничен.</w:t>
            </w:r>
          </w:p>
        </w:tc>
      </w:tr>
    </w:tbl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Перечень помещений: 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851"/>
        <w:gridCol w:w="4394"/>
        <w:gridCol w:w="2268"/>
        <w:gridCol w:w="2268"/>
      </w:tblGrid>
      <w:tr w:rsidR="003C0AEB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A4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№ по экспликации к поэтажному плану здания (строения)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C223A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Наименование помещений по экспликации к поэтажному плану здания (строения)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Площадь, кв. м.</w:t>
            </w:r>
          </w:p>
        </w:tc>
      </w:tr>
      <w:tr w:rsidR="003C0AEB" w:rsidRPr="00EF74F2" w:rsidTr="00596F7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этажа</w:t>
            </w:r>
          </w:p>
        </w:tc>
      </w:tr>
      <w:tr w:rsidR="003C0AEB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Литера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этаж (позиция №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315E4">
              <w:rPr>
                <w:rFonts w:ascii="Times New Roman" w:hAnsi="Times New Roman" w:cs="Times New Roman"/>
                <w:sz w:val="24"/>
                <w:szCs w:val="24"/>
              </w:rPr>
              <w:t xml:space="preserve"> часть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5A320F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  <w:r w:rsidR="003C0AEB" w:rsidRPr="00EF74F2">
              <w:rPr>
                <w:rFonts w:ascii="Times New Roman" w:hAnsi="Times New Roman" w:cs="Times New Roman"/>
                <w:sz w:val="24"/>
                <w:szCs w:val="24"/>
              </w:rPr>
              <w:t>столов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6315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C0AEB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Литера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320F" w:rsidRPr="00EF74F2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 xml:space="preserve"> этаж (позиция №</w:t>
            </w:r>
            <w:r w:rsidR="00722DC8" w:rsidRPr="00EF74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санузел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№19)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№20)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3511E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№23)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№24)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№25)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3511E4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№26)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</w:tr>
      <w:tr w:rsidR="00722DC8" w:rsidRPr="00EF74F2" w:rsidTr="00C223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3511E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11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Литера А, первый этаж (позиция №28)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C8" w:rsidRPr="00EF74F2" w:rsidRDefault="00722DC8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C0AEB" w:rsidRPr="00EF74F2" w:rsidTr="00C223A4"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3C0AEB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EB" w:rsidRPr="00EF74F2" w:rsidRDefault="009F7F85" w:rsidP="00596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</w:tr>
    </w:tbl>
    <w:p w:rsidR="003C0AEB" w:rsidRPr="00EF74F2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Срок действия договора аренды: </w:t>
      </w:r>
      <w:r w:rsidR="00A97F0F" w:rsidRPr="00A97F0F">
        <w:rPr>
          <w:rFonts w:ascii="Times New Roman" w:hAnsi="Times New Roman" w:cs="Times New Roman"/>
          <w:sz w:val="24"/>
          <w:szCs w:val="24"/>
        </w:rPr>
        <w:t>Договор заключается на 03 (Три) года. Договор вступает в силу с 18.07.2022</w:t>
      </w:r>
      <w:r w:rsidRPr="00EF74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Цель использования нежилых помещений и оборудования:</w:t>
      </w:r>
      <w:r w:rsidR="000F4CEC" w:rsidRPr="00EF7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CEC" w:rsidRPr="00EF74F2">
        <w:rPr>
          <w:rFonts w:ascii="Times New Roman" w:hAnsi="Times New Roman" w:cs="Times New Roman"/>
          <w:sz w:val="24"/>
          <w:szCs w:val="24"/>
        </w:rPr>
        <w:t>оказание услуг общественного питания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Начальная (минимальная) цена договора аренды: </w:t>
      </w:r>
      <w:r w:rsidRPr="00EF74F2">
        <w:rPr>
          <w:rFonts w:ascii="Times New Roman" w:hAnsi="Times New Roman" w:cs="Times New Roman"/>
          <w:sz w:val="24"/>
          <w:szCs w:val="24"/>
        </w:rPr>
        <w:t xml:space="preserve">в размере годовой арендной платы (без эксплуатационных, коммунальных и необходимых административно- хозяйственных расходов) нежилых помещений, общей площадью </w:t>
      </w:r>
      <w:r w:rsidR="004F4A22">
        <w:rPr>
          <w:rFonts w:ascii="Times New Roman" w:hAnsi="Times New Roman" w:cs="Times New Roman"/>
          <w:sz w:val="24"/>
          <w:szCs w:val="24"/>
        </w:rPr>
        <w:t>118,3</w:t>
      </w:r>
      <w:r w:rsidRPr="00EF74F2">
        <w:rPr>
          <w:rFonts w:ascii="Times New Roman" w:hAnsi="Times New Roman" w:cs="Times New Roman"/>
          <w:sz w:val="24"/>
          <w:szCs w:val="24"/>
        </w:rPr>
        <w:t xml:space="preserve"> кв.м. составляет </w:t>
      </w:r>
      <w:r w:rsidR="00C07DBC">
        <w:rPr>
          <w:rFonts w:ascii="Times New Roman" w:hAnsi="Times New Roman" w:cs="Times New Roman"/>
          <w:b/>
          <w:sz w:val="24"/>
          <w:szCs w:val="24"/>
        </w:rPr>
        <w:t>205 126,32</w:t>
      </w:r>
      <w:r w:rsidR="000F4CEC" w:rsidRPr="00EF74F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07DBC">
        <w:rPr>
          <w:rFonts w:ascii="Times New Roman" w:hAnsi="Times New Roman" w:cs="Times New Roman"/>
          <w:b/>
          <w:sz w:val="24"/>
          <w:szCs w:val="24"/>
        </w:rPr>
        <w:t>Двести пять тысяч сто двадцать шесть</w:t>
      </w:r>
      <w:r w:rsidR="000F4CEC" w:rsidRPr="00EF74F2">
        <w:rPr>
          <w:rFonts w:ascii="Times New Roman" w:hAnsi="Times New Roman" w:cs="Times New Roman"/>
          <w:b/>
          <w:sz w:val="24"/>
          <w:szCs w:val="24"/>
        </w:rPr>
        <w:t>)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 w:rsidR="00C07DBC">
        <w:rPr>
          <w:rFonts w:ascii="Times New Roman" w:hAnsi="Times New Roman" w:cs="Times New Roman"/>
          <w:b/>
          <w:sz w:val="24"/>
          <w:szCs w:val="24"/>
        </w:rPr>
        <w:t>32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копе</w:t>
      </w:r>
      <w:r w:rsidR="00C07DBC">
        <w:rPr>
          <w:rFonts w:ascii="Times New Roman" w:hAnsi="Times New Roman" w:cs="Times New Roman"/>
          <w:b/>
          <w:sz w:val="24"/>
          <w:szCs w:val="24"/>
        </w:rPr>
        <w:t>йки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0F4CEC" w:rsidRPr="00EF74F2" w:rsidRDefault="000F4CEC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Начальный (минимальный) размер ежемесячной арендной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Pr="00EF74F2">
        <w:rPr>
          <w:rFonts w:ascii="Times New Roman" w:hAnsi="Times New Roman" w:cs="Times New Roman"/>
          <w:b/>
          <w:sz w:val="24"/>
          <w:szCs w:val="24"/>
        </w:rPr>
        <w:t>платы</w:t>
      </w:r>
      <w:r w:rsidRPr="00EF74F2">
        <w:rPr>
          <w:rFonts w:ascii="Times New Roman" w:hAnsi="Times New Roman" w:cs="Times New Roman"/>
          <w:sz w:val="24"/>
          <w:szCs w:val="24"/>
        </w:rPr>
        <w:t xml:space="preserve"> за объект: </w:t>
      </w:r>
      <w:r w:rsidR="000A3931">
        <w:rPr>
          <w:rFonts w:ascii="Times New Roman" w:hAnsi="Times New Roman" w:cs="Times New Roman"/>
          <w:b/>
          <w:sz w:val="24"/>
          <w:szCs w:val="24"/>
        </w:rPr>
        <w:t>17 093,86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A3931">
        <w:rPr>
          <w:rFonts w:ascii="Times New Roman" w:hAnsi="Times New Roman" w:cs="Times New Roman"/>
          <w:b/>
          <w:sz w:val="24"/>
          <w:szCs w:val="24"/>
        </w:rPr>
        <w:t>Семнадцать тысяч девяносто три</w:t>
      </w:r>
      <w:r w:rsidRPr="00EF74F2">
        <w:rPr>
          <w:rFonts w:ascii="Times New Roman" w:hAnsi="Times New Roman" w:cs="Times New Roman"/>
          <w:b/>
          <w:sz w:val="24"/>
          <w:szCs w:val="24"/>
        </w:rPr>
        <w:t>) рубл</w:t>
      </w:r>
      <w:r w:rsidR="000A3931">
        <w:rPr>
          <w:rFonts w:ascii="Times New Roman" w:hAnsi="Times New Roman" w:cs="Times New Roman"/>
          <w:b/>
          <w:sz w:val="24"/>
          <w:szCs w:val="24"/>
        </w:rPr>
        <w:t>я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931">
        <w:rPr>
          <w:rFonts w:ascii="Times New Roman" w:hAnsi="Times New Roman" w:cs="Times New Roman"/>
          <w:b/>
          <w:sz w:val="24"/>
          <w:szCs w:val="24"/>
        </w:rPr>
        <w:t>86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копеек.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Начальная (минимальная) цена договора аренды определена на основании отчета об оценке № </w:t>
      </w:r>
      <w:r w:rsidR="000A3931">
        <w:rPr>
          <w:rFonts w:ascii="Times New Roman" w:hAnsi="Times New Roman" w:cs="Times New Roman"/>
          <w:sz w:val="24"/>
          <w:szCs w:val="24"/>
        </w:rPr>
        <w:t>16/04/2022</w:t>
      </w:r>
      <w:r w:rsidRPr="00EF74F2">
        <w:rPr>
          <w:rFonts w:ascii="Times New Roman" w:hAnsi="Times New Roman" w:cs="Times New Roman"/>
          <w:sz w:val="24"/>
          <w:szCs w:val="24"/>
        </w:rPr>
        <w:t xml:space="preserve"> от </w:t>
      </w:r>
      <w:r w:rsidR="000A3931">
        <w:rPr>
          <w:rFonts w:ascii="Times New Roman" w:hAnsi="Times New Roman" w:cs="Times New Roman"/>
          <w:sz w:val="24"/>
          <w:szCs w:val="24"/>
        </w:rPr>
        <w:t>20.04.2022</w:t>
      </w:r>
      <w:r w:rsidRPr="00EF74F2">
        <w:rPr>
          <w:rFonts w:ascii="Times New Roman" w:hAnsi="Times New Roman" w:cs="Times New Roman"/>
          <w:sz w:val="24"/>
          <w:szCs w:val="24"/>
        </w:rPr>
        <w:t xml:space="preserve">, выполненного </w:t>
      </w:r>
      <w:r w:rsidR="00BE5251">
        <w:rPr>
          <w:rFonts w:ascii="Times New Roman" w:hAnsi="Times New Roman" w:cs="Times New Roman"/>
          <w:sz w:val="24"/>
          <w:szCs w:val="24"/>
        </w:rPr>
        <w:t>ООО «Экспертный центр «Правовая позиция»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906F0A" w:rsidRPr="00EF74F2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Срок, место и порядок предоставления документации об аукционе:</w:t>
      </w:r>
    </w:p>
    <w:p w:rsidR="00906F0A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Документация об аукционе размещена на </w:t>
      </w:r>
      <w:r w:rsidRPr="002B6978">
        <w:rPr>
          <w:rFonts w:ascii="Times New Roman" w:hAnsi="Times New Roman" w:cs="Times New Roman"/>
          <w:sz w:val="24"/>
          <w:szCs w:val="24"/>
        </w:rPr>
        <w:t>официальн</w:t>
      </w:r>
      <w:r w:rsidR="00ED1018">
        <w:rPr>
          <w:rFonts w:ascii="Times New Roman" w:hAnsi="Times New Roman" w:cs="Times New Roman"/>
          <w:sz w:val="24"/>
          <w:szCs w:val="24"/>
        </w:rPr>
        <w:t>ом сайте Российской Федерации в</w:t>
      </w:r>
      <w:r w:rsidR="00E979B0" w:rsidRPr="00E979B0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</w:t>
      </w:r>
      <w:r w:rsidR="00E979B0">
        <w:rPr>
          <w:rFonts w:ascii="Times New Roman" w:hAnsi="Times New Roman" w:cs="Times New Roman"/>
          <w:sz w:val="24"/>
          <w:szCs w:val="24"/>
        </w:rPr>
        <w:t xml:space="preserve"> </w:t>
      </w:r>
      <w:r w:rsidRPr="002B6978">
        <w:rPr>
          <w:rFonts w:ascii="Times New Roman" w:hAnsi="Times New Roman" w:cs="Times New Roman"/>
          <w:sz w:val="24"/>
          <w:szCs w:val="24"/>
        </w:rPr>
        <w:t xml:space="preserve">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B697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B6978">
        <w:rPr>
          <w:rFonts w:ascii="Times New Roman" w:hAnsi="Times New Roman" w:cs="Times New Roman"/>
          <w:sz w:val="24"/>
          <w:szCs w:val="24"/>
        </w:rPr>
        <w:t xml:space="preserve"> для размещения информации о проведении торгов</w:t>
      </w:r>
      <w:r>
        <w:rPr>
          <w:rFonts w:ascii="Times New Roman" w:hAnsi="Times New Roman" w:cs="Times New Roman"/>
          <w:sz w:val="24"/>
          <w:szCs w:val="24"/>
        </w:rPr>
        <w:t xml:space="preserve"> (далее – официальный сайт торгов</w:t>
      </w:r>
      <w:r w:rsidRPr="006E3C92">
        <w:rPr>
          <w:rFonts w:ascii="Times New Roman" w:hAnsi="Times New Roman" w:cs="Times New Roman"/>
          <w:sz w:val="24"/>
          <w:szCs w:val="24"/>
        </w:rPr>
        <w:t xml:space="preserve">): </w:t>
      </w:r>
      <w:r w:rsidR="005E4D91" w:rsidRPr="005E4D91">
        <w:rPr>
          <w:rFonts w:ascii="Times New Roman" w:hAnsi="Times New Roman" w:cs="Times New Roman"/>
          <w:sz w:val="24"/>
          <w:szCs w:val="24"/>
        </w:rPr>
        <w:t>www.torgi.gov.ru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F6864">
        <w:rPr>
          <w:rFonts w:ascii="Times New Roman" w:hAnsi="Times New Roman" w:cs="Times New Roman"/>
          <w:sz w:val="24"/>
          <w:szCs w:val="24"/>
        </w:rPr>
        <w:t xml:space="preserve">на официальном сайте МУП ЖКХ «Вологдагорводоканал»: </w:t>
      </w:r>
      <w:hyperlink r:id="rId8" w:history="1">
        <w:r w:rsidRPr="004F6054">
          <w:rPr>
            <w:rStyle w:val="a4"/>
            <w:rFonts w:ascii="Times New Roman" w:hAnsi="Times New Roman" w:cs="Times New Roman"/>
            <w:sz w:val="24"/>
            <w:szCs w:val="24"/>
          </w:rPr>
          <w:t>www.volwater.ru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06F0A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</w:t>
      </w:r>
      <w:r w:rsidRPr="00EF74F2">
        <w:rPr>
          <w:rFonts w:ascii="Times New Roman" w:hAnsi="Times New Roman" w:cs="Times New Roman"/>
          <w:sz w:val="24"/>
          <w:szCs w:val="24"/>
        </w:rPr>
        <w:t>доступна для ознакомления без взимания платы.</w:t>
      </w:r>
    </w:p>
    <w:p w:rsidR="00906F0A" w:rsidRPr="00BF7391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 xml:space="preserve">Кроме того, полный комплект документации об аукционе может быть получен заинтересованными лицами </w:t>
      </w:r>
      <w:r w:rsidRPr="00540636">
        <w:rPr>
          <w:rFonts w:ascii="Times New Roman" w:hAnsi="Times New Roman" w:cs="Times New Roman"/>
          <w:b/>
          <w:sz w:val="24"/>
          <w:szCs w:val="24"/>
        </w:rPr>
        <w:t>на основании поданного заявления</w:t>
      </w:r>
      <w:r w:rsidRPr="00BF7391">
        <w:rPr>
          <w:rFonts w:ascii="Times New Roman" w:hAnsi="Times New Roman" w:cs="Times New Roman"/>
          <w:sz w:val="24"/>
          <w:szCs w:val="24"/>
        </w:rPr>
        <w:t xml:space="preserve"> в МУП ЖКХ «Вологдагорводоканал» по адресу: </w:t>
      </w:r>
      <w:r w:rsidRPr="00B33BBB">
        <w:rPr>
          <w:rFonts w:ascii="Times New Roman" w:hAnsi="Times New Roman" w:cs="Times New Roman"/>
          <w:b/>
          <w:sz w:val="24"/>
          <w:szCs w:val="24"/>
        </w:rPr>
        <w:t>г. Вологда, Советский проспект, 128, каб. 37</w:t>
      </w:r>
      <w:r w:rsidRPr="00BF7391">
        <w:rPr>
          <w:rFonts w:ascii="Times New Roman" w:hAnsi="Times New Roman" w:cs="Times New Roman"/>
          <w:sz w:val="24"/>
          <w:szCs w:val="24"/>
        </w:rPr>
        <w:t xml:space="preserve"> с 08 час.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17 час. 00 мин. (в пятницу с 08 ч.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15 ч. 45 мин.), перерыв на обед с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BF7391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12 час.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F7391">
        <w:rPr>
          <w:rFonts w:ascii="Times New Roman" w:hAnsi="Times New Roman" w:cs="Times New Roman"/>
          <w:sz w:val="24"/>
          <w:szCs w:val="24"/>
        </w:rPr>
        <w:t xml:space="preserve">5 мин., кроме праздничных и выходных дней или по электронной почте </w:t>
      </w:r>
      <w:r w:rsidRPr="00B33BBB">
        <w:rPr>
          <w:rFonts w:ascii="Times New Roman" w:hAnsi="Times New Roman" w:cs="Times New Roman"/>
          <w:b/>
          <w:sz w:val="24"/>
          <w:szCs w:val="24"/>
        </w:rPr>
        <w:t xml:space="preserve">zakupki@volwater.ru </w:t>
      </w:r>
      <w:r w:rsidRPr="00BF7391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ED1018">
        <w:rPr>
          <w:rFonts w:ascii="Times New Roman" w:hAnsi="Times New Roman" w:cs="Times New Roman"/>
          <w:sz w:val="24"/>
          <w:szCs w:val="24"/>
        </w:rPr>
        <w:t>02.06.2022</w:t>
      </w:r>
      <w:r w:rsidRPr="00BF7391">
        <w:rPr>
          <w:rFonts w:ascii="Times New Roman" w:hAnsi="Times New Roman" w:cs="Times New Roman"/>
          <w:sz w:val="24"/>
          <w:szCs w:val="24"/>
        </w:rPr>
        <w:t xml:space="preserve"> г. по </w:t>
      </w:r>
      <w:r w:rsidR="00ED1018">
        <w:rPr>
          <w:rFonts w:ascii="Times New Roman" w:hAnsi="Times New Roman" w:cs="Times New Roman"/>
          <w:sz w:val="24"/>
          <w:szCs w:val="24"/>
        </w:rPr>
        <w:t>23.06.2022</w:t>
      </w:r>
      <w:r w:rsidRPr="00BF739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06F0A" w:rsidRPr="00BF7391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 xml:space="preserve">Заявление должно содержать в себе сведения о заявителе (наименование, место нахождения, почтовый адрес, контактное лицо, телефон, адрес электронной почты (при наличии)), точное наименование аукциона и подпись руководителя организации (физического лица, в том числе индивидуального предпринимателя) или уполномоченного лица. </w:t>
      </w:r>
    </w:p>
    <w:p w:rsidR="00906F0A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>Документация об аукционе предоставляется бесплатно в течение двух рабочих дней с момента поступления указанного запроса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660F">
        <w:rPr>
          <w:rFonts w:ascii="Times New Roman" w:hAnsi="Times New Roman" w:cs="Times New Roman"/>
          <w:sz w:val="24"/>
          <w:szCs w:val="24"/>
        </w:rPr>
        <w:t xml:space="preserve"> </w:t>
      </w:r>
      <w:r w:rsidRPr="00EF74F2">
        <w:rPr>
          <w:rFonts w:ascii="Times New Roman" w:hAnsi="Times New Roman" w:cs="Times New Roman"/>
          <w:sz w:val="24"/>
          <w:szCs w:val="24"/>
        </w:rPr>
        <w:t xml:space="preserve">после опубликования извещения о проведении открытого аукциона на </w:t>
      </w:r>
      <w:r>
        <w:rPr>
          <w:rFonts w:ascii="Times New Roman" w:hAnsi="Times New Roman" w:cs="Times New Roman"/>
          <w:sz w:val="24"/>
          <w:szCs w:val="24"/>
        </w:rPr>
        <w:t>официальном сайте торгов</w:t>
      </w:r>
      <w:r w:rsidRPr="00BF7391">
        <w:rPr>
          <w:rFonts w:ascii="Times New Roman" w:hAnsi="Times New Roman" w:cs="Times New Roman"/>
          <w:sz w:val="24"/>
          <w:szCs w:val="24"/>
        </w:rPr>
        <w:t>.</w:t>
      </w:r>
    </w:p>
    <w:p w:rsidR="00906F0A" w:rsidRPr="00EF74F2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F0A" w:rsidRPr="00EF74F2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В аукционе могут принять участие любые юридические лица независимо от организационно-правовой формы, формы собственности, места нахождения, а также места происхождения капитала, любые физические лица, а также индивидуальные предприниматели, соответствующие требованиям, установленным законодательством Российской Федерации и на условиях, предусмотренных в документации об аукционе.</w:t>
      </w:r>
    </w:p>
    <w:p w:rsidR="00906F0A" w:rsidRPr="00EF74F2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Участник аукциона должен представить в составе своей заявки на участие в аукционе документы, перечень которых указан в настоящей документации об аукционе.</w:t>
      </w:r>
    </w:p>
    <w:p w:rsidR="00906F0A" w:rsidRPr="00EF74F2" w:rsidRDefault="00906F0A" w:rsidP="00906F0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Организатор аукциона вправе принять решение о внесение изменений в извещение о проведение аукциона не позднее чем за пять дней до даты окончания срока подачи заявок на участие в аукционе.</w:t>
      </w:r>
    </w:p>
    <w:p w:rsidR="00906F0A" w:rsidRPr="00EF74F2" w:rsidRDefault="00906F0A" w:rsidP="00906F0A">
      <w:pPr>
        <w:keepNext/>
        <w:keepLines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Требование о внесении задатка на участие в аукционе, а также размер задатка: </w:t>
      </w:r>
      <w:r w:rsidRPr="00EF74F2">
        <w:rPr>
          <w:rFonts w:ascii="Times New Roman" w:hAnsi="Times New Roman" w:cs="Times New Roman"/>
          <w:bCs/>
          <w:sz w:val="24"/>
          <w:szCs w:val="24"/>
        </w:rPr>
        <w:t xml:space="preserve">не </w:t>
      </w:r>
      <w:r>
        <w:rPr>
          <w:rFonts w:ascii="Times New Roman" w:hAnsi="Times New Roman" w:cs="Times New Roman"/>
          <w:bCs/>
          <w:sz w:val="24"/>
          <w:szCs w:val="24"/>
        </w:rPr>
        <w:t>установлены</w:t>
      </w:r>
      <w:r w:rsidRPr="00EF74F2">
        <w:rPr>
          <w:rFonts w:ascii="Times New Roman" w:hAnsi="Times New Roman" w:cs="Times New Roman"/>
          <w:bCs/>
          <w:sz w:val="24"/>
          <w:szCs w:val="24"/>
        </w:rPr>
        <w:t>.</w:t>
      </w:r>
      <w:bookmarkEnd w:id="0"/>
    </w:p>
    <w:p w:rsidR="00906F0A" w:rsidRPr="00EF74F2" w:rsidRDefault="00906F0A" w:rsidP="00906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bCs/>
          <w:sz w:val="24"/>
          <w:szCs w:val="24"/>
        </w:rPr>
        <w:t>Срок, в течение которого организатор аукциона вправе отказаться от проведения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Pr="00ED4459">
        <w:rPr>
          <w:rFonts w:ascii="Times New Roman" w:hAnsi="Times New Roman" w:cs="Times New Roman"/>
          <w:sz w:val="24"/>
          <w:szCs w:val="24"/>
        </w:rPr>
        <w:t xml:space="preserve">Организатор аукциона вправе отказаться от проведения аукциона 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</w:t>
      </w:r>
      <w:r w:rsidRPr="00ED4459">
        <w:rPr>
          <w:rFonts w:ascii="Times New Roman" w:hAnsi="Times New Roman" w:cs="Times New Roman"/>
          <w:sz w:val="24"/>
          <w:szCs w:val="24"/>
        </w:rPr>
        <w:lastRenderedPageBreak/>
        <w:t>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  <w:bookmarkStart w:id="1" w:name="bookmark1"/>
    </w:p>
    <w:p w:rsidR="00906F0A" w:rsidRPr="00EF74F2" w:rsidRDefault="00906F0A" w:rsidP="00906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bCs/>
          <w:sz w:val="24"/>
          <w:szCs w:val="24"/>
        </w:rPr>
        <w:t>Порядок, место и срок представления заявок на участие в аукционе</w:t>
      </w:r>
      <w:bookmarkEnd w:id="1"/>
      <w:r w:rsidRPr="00EF74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06F0A" w:rsidRPr="00EF74F2" w:rsidRDefault="00906F0A" w:rsidP="00906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Заявка на участие в аукционе подается в письменной форме или в форме электронного документа, подписанного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EF74F2">
        <w:rPr>
          <w:rFonts w:ascii="Times New Roman" w:hAnsi="Times New Roman" w:cs="Times New Roman"/>
          <w:sz w:val="24"/>
          <w:szCs w:val="24"/>
        </w:rPr>
        <w:t xml:space="preserve">нормативно-правовыми актами Российской Федерации, на электронный адрес: </w:t>
      </w:r>
      <w:r w:rsidRPr="00ED4459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Pr="00ED4459">
        <w:rPr>
          <w:rFonts w:ascii="Times New Roman" w:hAnsi="Times New Roman" w:cs="Times New Roman"/>
          <w:sz w:val="24"/>
          <w:szCs w:val="24"/>
        </w:rPr>
        <w:t>@</w:t>
      </w:r>
      <w:r w:rsidRPr="00ED4459">
        <w:rPr>
          <w:rFonts w:ascii="Times New Roman" w:hAnsi="Times New Roman" w:cs="Times New Roman"/>
          <w:sz w:val="24"/>
          <w:szCs w:val="24"/>
          <w:lang w:val="en-US"/>
        </w:rPr>
        <w:t>volwater</w:t>
      </w:r>
      <w:r w:rsidRPr="00ED4459">
        <w:rPr>
          <w:rFonts w:ascii="Times New Roman" w:hAnsi="Times New Roman" w:cs="Times New Roman"/>
          <w:sz w:val="24"/>
          <w:szCs w:val="24"/>
        </w:rPr>
        <w:t>.</w:t>
      </w:r>
      <w:r w:rsidRPr="00ED4459">
        <w:rPr>
          <w:rFonts w:ascii="Times New Roman" w:hAnsi="Times New Roman" w:cs="Times New Roman"/>
          <w:sz w:val="24"/>
          <w:szCs w:val="24"/>
          <w:lang w:val="en-US"/>
        </w:rPr>
        <w:t>ru</w:t>
      </w:r>
      <w:hyperlink r:id="rId9" w:history="1"/>
      <w:r w:rsidRPr="00EF74F2">
        <w:rPr>
          <w:rFonts w:ascii="Times New Roman" w:hAnsi="Times New Roman" w:cs="Times New Roman"/>
          <w:sz w:val="24"/>
          <w:szCs w:val="24"/>
        </w:rPr>
        <w:t>. Заявка на участие в аукционе подается в срок и по форме, которые установлены документацией об аукционе.</w:t>
      </w:r>
    </w:p>
    <w:p w:rsidR="00906F0A" w:rsidRPr="00EF74F2" w:rsidRDefault="00906F0A" w:rsidP="00906F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Место и время приема заявок в письменной форме: г. Вологда, Советский пр-т, д. 128, кабинет № </w:t>
      </w:r>
      <w:bookmarkStart w:id="2" w:name="bookmark2"/>
      <w:r w:rsidRPr="00EF74F2">
        <w:rPr>
          <w:rFonts w:ascii="Times New Roman" w:hAnsi="Times New Roman" w:cs="Times New Roman"/>
          <w:sz w:val="24"/>
          <w:szCs w:val="24"/>
        </w:rPr>
        <w:t xml:space="preserve">37 </w:t>
      </w:r>
      <w:r w:rsidRPr="00FB5B0A">
        <w:rPr>
          <w:rFonts w:ascii="Times New Roman" w:hAnsi="Times New Roman" w:cs="Times New Roman"/>
          <w:b/>
          <w:sz w:val="24"/>
          <w:szCs w:val="24"/>
        </w:rPr>
        <w:t>в рабочие дни</w:t>
      </w:r>
      <w:r w:rsidRPr="00EF74F2">
        <w:rPr>
          <w:rFonts w:ascii="Times New Roman" w:hAnsi="Times New Roman" w:cs="Times New Roman"/>
          <w:sz w:val="24"/>
          <w:szCs w:val="24"/>
        </w:rPr>
        <w:t xml:space="preserve"> с 08 часов 30 минут до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и с 12 часов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4F2">
        <w:rPr>
          <w:rFonts w:ascii="Times New Roman" w:hAnsi="Times New Roman" w:cs="Times New Roman"/>
          <w:sz w:val="24"/>
          <w:szCs w:val="24"/>
        </w:rPr>
        <w:t>5 минут до 17 часов 00 минут (по московскому времени), в пятницу с 08 часов 30 минут до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и с 12 часов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4F2">
        <w:rPr>
          <w:rFonts w:ascii="Times New Roman" w:hAnsi="Times New Roman" w:cs="Times New Roman"/>
          <w:sz w:val="24"/>
          <w:szCs w:val="24"/>
        </w:rPr>
        <w:t xml:space="preserve">5 минут до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45 минут (по московскому времени) в срок до даты начала рассмотрения заявок - до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00 минут «</w:t>
      </w:r>
      <w:r w:rsidR="001D346F">
        <w:rPr>
          <w:rFonts w:ascii="Times New Roman" w:hAnsi="Times New Roman" w:cs="Times New Roman"/>
          <w:sz w:val="24"/>
          <w:szCs w:val="24"/>
        </w:rPr>
        <w:t>23</w:t>
      </w:r>
      <w:r w:rsidRPr="00EF74F2">
        <w:rPr>
          <w:rFonts w:ascii="Times New Roman" w:hAnsi="Times New Roman" w:cs="Times New Roman"/>
          <w:sz w:val="24"/>
          <w:szCs w:val="24"/>
        </w:rPr>
        <w:t xml:space="preserve">» </w:t>
      </w:r>
      <w:r w:rsidR="001D346F">
        <w:rPr>
          <w:rFonts w:ascii="Times New Roman" w:hAnsi="Times New Roman" w:cs="Times New Roman"/>
          <w:sz w:val="24"/>
          <w:szCs w:val="24"/>
        </w:rPr>
        <w:t>июня</w:t>
      </w:r>
      <w:r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F74F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906F0A" w:rsidRPr="00EF74F2" w:rsidRDefault="00906F0A" w:rsidP="00906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Начало рассмотрения заявок на участие в аукционе</w:t>
      </w:r>
      <w:r w:rsidRPr="00EF74F2">
        <w:rPr>
          <w:rFonts w:ascii="Times New Roman" w:hAnsi="Times New Roman" w:cs="Times New Roman"/>
          <w:sz w:val="24"/>
          <w:szCs w:val="24"/>
        </w:rPr>
        <w:t>: «</w:t>
      </w:r>
      <w:r w:rsidR="001D346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1D346F">
        <w:rPr>
          <w:rFonts w:ascii="Times New Roman" w:hAnsi="Times New Roman" w:cs="Times New Roman"/>
          <w:sz w:val="24"/>
          <w:szCs w:val="24"/>
        </w:rPr>
        <w:t>июня</w:t>
      </w:r>
      <w:r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F74F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4F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00 минут по московскому времени, 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160012, </w:t>
      </w:r>
      <w:r w:rsidRPr="00EF74F2">
        <w:rPr>
          <w:rFonts w:ascii="Times New Roman" w:hAnsi="Times New Roman" w:cs="Times New Roman"/>
          <w:sz w:val="24"/>
          <w:szCs w:val="24"/>
        </w:rPr>
        <w:t xml:space="preserve">г. Вологда, Советский проспект, д. 128, </w:t>
      </w:r>
      <w:r>
        <w:rPr>
          <w:rFonts w:ascii="Times New Roman" w:hAnsi="Times New Roman" w:cs="Times New Roman"/>
          <w:sz w:val="24"/>
          <w:szCs w:val="24"/>
        </w:rPr>
        <w:t>каб. 19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906F0A" w:rsidP="00906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Место, дата и время </w:t>
      </w:r>
      <w:r w:rsidRPr="00EF74F2">
        <w:rPr>
          <w:rFonts w:ascii="Times New Roman" w:hAnsi="Times New Roman" w:cs="Times New Roman"/>
          <w:b/>
          <w:bCs/>
          <w:sz w:val="24"/>
          <w:szCs w:val="24"/>
        </w:rPr>
        <w:t>проведения аукциона: «</w:t>
      </w:r>
      <w:r w:rsidR="001D346F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1D346F">
        <w:rPr>
          <w:rFonts w:ascii="Times New Roman" w:hAnsi="Times New Roman" w:cs="Times New Roman"/>
          <w:b/>
          <w:bCs/>
          <w:sz w:val="24"/>
          <w:szCs w:val="24"/>
        </w:rPr>
        <w:t>июня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74F2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1D346F">
        <w:rPr>
          <w:rFonts w:ascii="Times New Roman" w:hAnsi="Times New Roman" w:cs="Times New Roman"/>
          <w:sz w:val="24"/>
          <w:szCs w:val="24"/>
        </w:rPr>
        <w:t>3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по московскому времени, </w:t>
      </w:r>
      <w:r>
        <w:rPr>
          <w:rFonts w:ascii="Times New Roman" w:hAnsi="Times New Roman" w:cs="Times New Roman"/>
          <w:sz w:val="24"/>
          <w:szCs w:val="24"/>
        </w:rPr>
        <w:t xml:space="preserve">160012, </w:t>
      </w:r>
      <w:r w:rsidRPr="00EF74F2">
        <w:rPr>
          <w:rFonts w:ascii="Times New Roman" w:hAnsi="Times New Roman" w:cs="Times New Roman"/>
          <w:sz w:val="24"/>
          <w:szCs w:val="24"/>
        </w:rPr>
        <w:t xml:space="preserve">г. Вологда, Советский проспект, д. 128, </w:t>
      </w:r>
      <w:r>
        <w:rPr>
          <w:rFonts w:ascii="Times New Roman" w:hAnsi="Times New Roman" w:cs="Times New Roman"/>
          <w:sz w:val="24"/>
          <w:szCs w:val="24"/>
        </w:rPr>
        <w:t>актовый зал</w:t>
      </w:r>
      <w:r w:rsidR="003C0AEB" w:rsidRPr="00EF74F2">
        <w:rPr>
          <w:rFonts w:ascii="Times New Roman" w:hAnsi="Times New Roman" w:cs="Times New Roman"/>
          <w:sz w:val="24"/>
          <w:szCs w:val="24"/>
        </w:rPr>
        <w:t>.</w:t>
      </w:r>
      <w:bookmarkStart w:id="3" w:name="_GoBack"/>
      <w:bookmarkEnd w:id="3"/>
    </w:p>
    <w:p w:rsidR="00EF74F2" w:rsidRPr="00EF74F2" w:rsidRDefault="00EF74F2" w:rsidP="00D95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F74F2" w:rsidRPr="00EF74F2" w:rsidSect="00F8021B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D4E" w:rsidRDefault="00287D4E" w:rsidP="00EA2D7E">
      <w:pPr>
        <w:spacing w:after="0" w:line="240" w:lineRule="auto"/>
      </w:pPr>
      <w:r>
        <w:separator/>
      </w:r>
    </w:p>
  </w:endnote>
  <w:endnote w:type="continuationSeparator" w:id="0">
    <w:p w:rsidR="00287D4E" w:rsidRDefault="00287D4E" w:rsidP="00EA2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D4E" w:rsidRDefault="00287D4E" w:rsidP="00EA2D7E">
      <w:pPr>
        <w:spacing w:after="0" w:line="240" w:lineRule="auto"/>
      </w:pPr>
      <w:r>
        <w:separator/>
      </w:r>
    </w:p>
  </w:footnote>
  <w:footnote w:type="continuationSeparator" w:id="0">
    <w:p w:rsidR="00287D4E" w:rsidRDefault="00287D4E" w:rsidP="00EA2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D3A88FA4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92" w:hanging="540"/>
      </w:pPr>
    </w:lvl>
    <w:lvl w:ilvl="2">
      <w:start w:val="3"/>
      <w:numFmt w:val="decimal"/>
      <w:lvlText w:val="%1.%2.%3."/>
      <w:lvlJc w:val="left"/>
      <w:pPr>
        <w:tabs>
          <w:tab w:val="num" w:pos="-42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5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16" w:hanging="1800"/>
      </w:pPr>
    </w:lvl>
  </w:abstractNum>
  <w:abstractNum w:abstractNumId="2">
    <w:nsid w:val="00000009"/>
    <w:multiLevelType w:val="multilevel"/>
    <w:tmpl w:val="4CACBF98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2E1319"/>
    <w:multiLevelType w:val="multilevel"/>
    <w:tmpl w:val="B5B4529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3463E46"/>
    <w:multiLevelType w:val="multilevel"/>
    <w:tmpl w:val="69E4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B534E"/>
    <w:multiLevelType w:val="multilevel"/>
    <w:tmpl w:val="50B240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6">
    <w:nsid w:val="1AFF5B57"/>
    <w:multiLevelType w:val="multilevel"/>
    <w:tmpl w:val="DDAA52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1E6A7948"/>
    <w:multiLevelType w:val="multilevel"/>
    <w:tmpl w:val="36AA6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8428CE"/>
    <w:multiLevelType w:val="multilevel"/>
    <w:tmpl w:val="46F6BC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9">
    <w:nsid w:val="22555856"/>
    <w:multiLevelType w:val="multilevel"/>
    <w:tmpl w:val="40AC50B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">
    <w:nsid w:val="22AA7ACD"/>
    <w:multiLevelType w:val="hybridMultilevel"/>
    <w:tmpl w:val="DC7AD0E0"/>
    <w:lvl w:ilvl="0" w:tplc="79AE783A">
      <w:start w:val="4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>
    <w:nsid w:val="278C6E8E"/>
    <w:multiLevelType w:val="hybridMultilevel"/>
    <w:tmpl w:val="3C3C48C0"/>
    <w:lvl w:ilvl="0" w:tplc="5360EF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2D512544"/>
    <w:multiLevelType w:val="multilevel"/>
    <w:tmpl w:val="955671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>
    <w:nsid w:val="36760DB5"/>
    <w:multiLevelType w:val="hybridMultilevel"/>
    <w:tmpl w:val="A61E5B60"/>
    <w:lvl w:ilvl="0" w:tplc="A28662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A87C7D"/>
    <w:multiLevelType w:val="multilevel"/>
    <w:tmpl w:val="4AFE89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3F820E34"/>
    <w:multiLevelType w:val="multilevel"/>
    <w:tmpl w:val="1F92A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04D132B"/>
    <w:multiLevelType w:val="multilevel"/>
    <w:tmpl w:val="D3A88FA4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4A067CC4"/>
    <w:multiLevelType w:val="multilevel"/>
    <w:tmpl w:val="5E124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5221703E"/>
    <w:multiLevelType w:val="hybridMultilevel"/>
    <w:tmpl w:val="4E7C3948"/>
    <w:lvl w:ilvl="0" w:tplc="EED4F4E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>
    <w:nsid w:val="60003773"/>
    <w:multiLevelType w:val="multilevel"/>
    <w:tmpl w:val="F968D7F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20">
    <w:nsid w:val="6280221A"/>
    <w:multiLevelType w:val="hybridMultilevel"/>
    <w:tmpl w:val="97426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13B7C"/>
    <w:multiLevelType w:val="multilevel"/>
    <w:tmpl w:val="F1ACE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22">
    <w:nsid w:val="672427FD"/>
    <w:multiLevelType w:val="hybridMultilevel"/>
    <w:tmpl w:val="5FB4D9C8"/>
    <w:lvl w:ilvl="0" w:tplc="8B04C4A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6B3F12FB"/>
    <w:multiLevelType w:val="hybridMultilevel"/>
    <w:tmpl w:val="291A4698"/>
    <w:lvl w:ilvl="0" w:tplc="76786946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3EB49E3"/>
    <w:multiLevelType w:val="multilevel"/>
    <w:tmpl w:val="5B2E69A0"/>
    <w:styleLink w:val="1"/>
    <w:lvl w:ilvl="0">
      <w:start w:val="1"/>
      <w:numFmt w:val="none"/>
      <w:lvlText w:val="1.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5">
    <w:nsid w:val="788E43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8A63EB9"/>
    <w:multiLevelType w:val="hybridMultilevel"/>
    <w:tmpl w:val="22EC27BC"/>
    <w:lvl w:ilvl="0" w:tplc="4BA210A0">
      <w:start w:val="1"/>
      <w:numFmt w:val="bullet"/>
      <w:lvlText w:val="-"/>
      <w:lvlJc w:val="left"/>
      <w:pPr>
        <w:tabs>
          <w:tab w:val="num" w:pos="1080"/>
        </w:tabs>
        <w:ind w:left="1080" w:hanging="432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23"/>
  </w:num>
  <w:num w:numId="5">
    <w:abstractNumId w:val="0"/>
  </w:num>
  <w:num w:numId="6">
    <w:abstractNumId w:val="2"/>
  </w:num>
  <w:num w:numId="7">
    <w:abstractNumId w:val="25"/>
  </w:num>
  <w:num w:numId="8">
    <w:abstractNumId w:val="24"/>
  </w:num>
  <w:num w:numId="9">
    <w:abstractNumId w:val="5"/>
  </w:num>
  <w:num w:numId="10">
    <w:abstractNumId w:val="3"/>
  </w:num>
  <w:num w:numId="11">
    <w:abstractNumId w:val="9"/>
  </w:num>
  <w:num w:numId="12">
    <w:abstractNumId w:val="15"/>
  </w:num>
  <w:num w:numId="13">
    <w:abstractNumId w:val="6"/>
  </w:num>
  <w:num w:numId="14">
    <w:abstractNumId w:val="21"/>
  </w:num>
  <w:num w:numId="15">
    <w:abstractNumId w:val="10"/>
  </w:num>
  <w:num w:numId="16">
    <w:abstractNumId w:val="8"/>
  </w:num>
  <w:num w:numId="17">
    <w:abstractNumId w:val="17"/>
  </w:num>
  <w:num w:numId="18">
    <w:abstractNumId w:val="14"/>
  </w:num>
  <w:num w:numId="19">
    <w:abstractNumId w:val="22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1"/>
  </w:num>
  <w:num w:numId="23">
    <w:abstractNumId w:val="1"/>
  </w:num>
  <w:num w:numId="24">
    <w:abstractNumId w:val="19"/>
  </w:num>
  <w:num w:numId="25">
    <w:abstractNumId w:val="12"/>
  </w:num>
  <w:num w:numId="26">
    <w:abstractNumId w:val="20"/>
  </w:num>
  <w:num w:numId="27">
    <w:abstractNumId w:val="16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F98"/>
    <w:rsid w:val="00002976"/>
    <w:rsid w:val="00003AFE"/>
    <w:rsid w:val="00004250"/>
    <w:rsid w:val="00006901"/>
    <w:rsid w:val="00010ABA"/>
    <w:rsid w:val="0001243B"/>
    <w:rsid w:val="000175E1"/>
    <w:rsid w:val="000179DE"/>
    <w:rsid w:val="00034273"/>
    <w:rsid w:val="00056B63"/>
    <w:rsid w:val="000620EA"/>
    <w:rsid w:val="0006507C"/>
    <w:rsid w:val="00065DE1"/>
    <w:rsid w:val="00075094"/>
    <w:rsid w:val="00076286"/>
    <w:rsid w:val="00082000"/>
    <w:rsid w:val="00084E55"/>
    <w:rsid w:val="0009277D"/>
    <w:rsid w:val="000A0401"/>
    <w:rsid w:val="000A09B9"/>
    <w:rsid w:val="000A35E0"/>
    <w:rsid w:val="000A3931"/>
    <w:rsid w:val="000B0FAA"/>
    <w:rsid w:val="000B1F3C"/>
    <w:rsid w:val="000C1F2F"/>
    <w:rsid w:val="000C3F3D"/>
    <w:rsid w:val="000C60AD"/>
    <w:rsid w:val="000E07D2"/>
    <w:rsid w:val="000E7D74"/>
    <w:rsid w:val="000F4CEC"/>
    <w:rsid w:val="00102F06"/>
    <w:rsid w:val="001103B2"/>
    <w:rsid w:val="00111D76"/>
    <w:rsid w:val="00112D40"/>
    <w:rsid w:val="001221FA"/>
    <w:rsid w:val="00131587"/>
    <w:rsid w:val="00141915"/>
    <w:rsid w:val="0014494F"/>
    <w:rsid w:val="00153196"/>
    <w:rsid w:val="00161E0E"/>
    <w:rsid w:val="001A559F"/>
    <w:rsid w:val="001B357D"/>
    <w:rsid w:val="001C0683"/>
    <w:rsid w:val="001C70F2"/>
    <w:rsid w:val="001D016E"/>
    <w:rsid w:val="001D346F"/>
    <w:rsid w:val="001D45B5"/>
    <w:rsid w:val="001D6E14"/>
    <w:rsid w:val="00200082"/>
    <w:rsid w:val="00200229"/>
    <w:rsid w:val="00215A86"/>
    <w:rsid w:val="00223C5E"/>
    <w:rsid w:val="00225364"/>
    <w:rsid w:val="00227402"/>
    <w:rsid w:val="00244329"/>
    <w:rsid w:val="00251794"/>
    <w:rsid w:val="0025721C"/>
    <w:rsid w:val="00270110"/>
    <w:rsid w:val="00276EC4"/>
    <w:rsid w:val="00287D4E"/>
    <w:rsid w:val="00296E2C"/>
    <w:rsid w:val="002B7915"/>
    <w:rsid w:val="002C586C"/>
    <w:rsid w:val="002E1BA5"/>
    <w:rsid w:val="002E2422"/>
    <w:rsid w:val="00307D6C"/>
    <w:rsid w:val="00311AE8"/>
    <w:rsid w:val="00314AEB"/>
    <w:rsid w:val="00341E69"/>
    <w:rsid w:val="00347AD1"/>
    <w:rsid w:val="003511E4"/>
    <w:rsid w:val="003538A6"/>
    <w:rsid w:val="003574AE"/>
    <w:rsid w:val="0039613A"/>
    <w:rsid w:val="00397838"/>
    <w:rsid w:val="003B2FC0"/>
    <w:rsid w:val="003B3FED"/>
    <w:rsid w:val="003B5DAB"/>
    <w:rsid w:val="003C0AEB"/>
    <w:rsid w:val="003C7798"/>
    <w:rsid w:val="003E111F"/>
    <w:rsid w:val="003F1E06"/>
    <w:rsid w:val="003F2942"/>
    <w:rsid w:val="00415DA9"/>
    <w:rsid w:val="0043617E"/>
    <w:rsid w:val="00445AA1"/>
    <w:rsid w:val="004534D5"/>
    <w:rsid w:val="00453FF5"/>
    <w:rsid w:val="0045461E"/>
    <w:rsid w:val="00461B95"/>
    <w:rsid w:val="00467A74"/>
    <w:rsid w:val="00473A3E"/>
    <w:rsid w:val="00473FC3"/>
    <w:rsid w:val="00482A53"/>
    <w:rsid w:val="00486B58"/>
    <w:rsid w:val="00486F72"/>
    <w:rsid w:val="00495F73"/>
    <w:rsid w:val="004B23D6"/>
    <w:rsid w:val="004B3DDA"/>
    <w:rsid w:val="004B40DC"/>
    <w:rsid w:val="004B7753"/>
    <w:rsid w:val="004C28ED"/>
    <w:rsid w:val="004C2C08"/>
    <w:rsid w:val="004C7D99"/>
    <w:rsid w:val="004E3063"/>
    <w:rsid w:val="004F4A22"/>
    <w:rsid w:val="004F5AC5"/>
    <w:rsid w:val="00503FA4"/>
    <w:rsid w:val="0050487A"/>
    <w:rsid w:val="00517D04"/>
    <w:rsid w:val="00533AFE"/>
    <w:rsid w:val="00546FB0"/>
    <w:rsid w:val="00550D7E"/>
    <w:rsid w:val="00554F23"/>
    <w:rsid w:val="00560069"/>
    <w:rsid w:val="00563B30"/>
    <w:rsid w:val="005669A5"/>
    <w:rsid w:val="00596F7A"/>
    <w:rsid w:val="00597576"/>
    <w:rsid w:val="005A320F"/>
    <w:rsid w:val="005A4405"/>
    <w:rsid w:val="005A6B71"/>
    <w:rsid w:val="005C4B5E"/>
    <w:rsid w:val="005C6B1A"/>
    <w:rsid w:val="005D1AE6"/>
    <w:rsid w:val="005E3434"/>
    <w:rsid w:val="005E4D91"/>
    <w:rsid w:val="005E59AB"/>
    <w:rsid w:val="005E7FAE"/>
    <w:rsid w:val="00605A15"/>
    <w:rsid w:val="00611FFB"/>
    <w:rsid w:val="00614DFB"/>
    <w:rsid w:val="00615FFA"/>
    <w:rsid w:val="006233F6"/>
    <w:rsid w:val="00623CFB"/>
    <w:rsid w:val="00630BD0"/>
    <w:rsid w:val="006315E4"/>
    <w:rsid w:val="00641C57"/>
    <w:rsid w:val="00642BE2"/>
    <w:rsid w:val="00675676"/>
    <w:rsid w:val="00680397"/>
    <w:rsid w:val="006826E7"/>
    <w:rsid w:val="00682916"/>
    <w:rsid w:val="0068295F"/>
    <w:rsid w:val="00685452"/>
    <w:rsid w:val="006933DB"/>
    <w:rsid w:val="006A2E08"/>
    <w:rsid w:val="006A4573"/>
    <w:rsid w:val="006C1CA6"/>
    <w:rsid w:val="006C2A3C"/>
    <w:rsid w:val="006D4AB0"/>
    <w:rsid w:val="006E673A"/>
    <w:rsid w:val="006F42F1"/>
    <w:rsid w:val="00713F98"/>
    <w:rsid w:val="00715014"/>
    <w:rsid w:val="00722DC8"/>
    <w:rsid w:val="00725DE2"/>
    <w:rsid w:val="00736DB9"/>
    <w:rsid w:val="00740857"/>
    <w:rsid w:val="00743125"/>
    <w:rsid w:val="007450B6"/>
    <w:rsid w:val="0075194B"/>
    <w:rsid w:val="0076220C"/>
    <w:rsid w:val="007677D9"/>
    <w:rsid w:val="007677DC"/>
    <w:rsid w:val="0077267C"/>
    <w:rsid w:val="00784858"/>
    <w:rsid w:val="007852EE"/>
    <w:rsid w:val="007943BE"/>
    <w:rsid w:val="00796BCC"/>
    <w:rsid w:val="007977BD"/>
    <w:rsid w:val="007A33B6"/>
    <w:rsid w:val="007A7E29"/>
    <w:rsid w:val="007B23B9"/>
    <w:rsid w:val="007D2D3F"/>
    <w:rsid w:val="007E1F2B"/>
    <w:rsid w:val="007E433E"/>
    <w:rsid w:val="007E727E"/>
    <w:rsid w:val="007F0573"/>
    <w:rsid w:val="007F31B2"/>
    <w:rsid w:val="007F67EE"/>
    <w:rsid w:val="00802642"/>
    <w:rsid w:val="00803E5E"/>
    <w:rsid w:val="0080401E"/>
    <w:rsid w:val="008042EA"/>
    <w:rsid w:val="0080640A"/>
    <w:rsid w:val="008131DA"/>
    <w:rsid w:val="00847764"/>
    <w:rsid w:val="00853697"/>
    <w:rsid w:val="00864B0B"/>
    <w:rsid w:val="00867760"/>
    <w:rsid w:val="00871812"/>
    <w:rsid w:val="00872B5C"/>
    <w:rsid w:val="00872BC0"/>
    <w:rsid w:val="00884102"/>
    <w:rsid w:val="0089210C"/>
    <w:rsid w:val="008952D5"/>
    <w:rsid w:val="008B22C0"/>
    <w:rsid w:val="008B2823"/>
    <w:rsid w:val="008C0FFF"/>
    <w:rsid w:val="008D2714"/>
    <w:rsid w:val="008F0970"/>
    <w:rsid w:val="00906F0A"/>
    <w:rsid w:val="00912FA3"/>
    <w:rsid w:val="00932E6A"/>
    <w:rsid w:val="0093559B"/>
    <w:rsid w:val="009377DE"/>
    <w:rsid w:val="00937872"/>
    <w:rsid w:val="0094255B"/>
    <w:rsid w:val="00943D25"/>
    <w:rsid w:val="00944760"/>
    <w:rsid w:val="009467CB"/>
    <w:rsid w:val="0094758E"/>
    <w:rsid w:val="00955C1D"/>
    <w:rsid w:val="009636AA"/>
    <w:rsid w:val="009677DB"/>
    <w:rsid w:val="00967E45"/>
    <w:rsid w:val="00972E7B"/>
    <w:rsid w:val="009767CA"/>
    <w:rsid w:val="00987DD7"/>
    <w:rsid w:val="0099315E"/>
    <w:rsid w:val="009931D4"/>
    <w:rsid w:val="00995B10"/>
    <w:rsid w:val="009A6870"/>
    <w:rsid w:val="009B6CDA"/>
    <w:rsid w:val="009C2328"/>
    <w:rsid w:val="009D3F1A"/>
    <w:rsid w:val="009F7F85"/>
    <w:rsid w:val="00A039DC"/>
    <w:rsid w:val="00A07368"/>
    <w:rsid w:val="00A10F1D"/>
    <w:rsid w:val="00A13B72"/>
    <w:rsid w:val="00A2232A"/>
    <w:rsid w:val="00A23E62"/>
    <w:rsid w:val="00A328A0"/>
    <w:rsid w:val="00A332E2"/>
    <w:rsid w:val="00A55BD1"/>
    <w:rsid w:val="00A6206D"/>
    <w:rsid w:val="00A6520D"/>
    <w:rsid w:val="00A83302"/>
    <w:rsid w:val="00A927F8"/>
    <w:rsid w:val="00A97F0F"/>
    <w:rsid w:val="00AA2DD4"/>
    <w:rsid w:val="00AA3B8D"/>
    <w:rsid w:val="00AA6D25"/>
    <w:rsid w:val="00AB5918"/>
    <w:rsid w:val="00AB748C"/>
    <w:rsid w:val="00AC1F60"/>
    <w:rsid w:val="00AD2B62"/>
    <w:rsid w:val="00AD6F10"/>
    <w:rsid w:val="00AD6FF0"/>
    <w:rsid w:val="00AF7037"/>
    <w:rsid w:val="00AF772D"/>
    <w:rsid w:val="00B14E30"/>
    <w:rsid w:val="00B178EE"/>
    <w:rsid w:val="00B20DF6"/>
    <w:rsid w:val="00B24E95"/>
    <w:rsid w:val="00B35623"/>
    <w:rsid w:val="00B356AA"/>
    <w:rsid w:val="00B442DD"/>
    <w:rsid w:val="00B52431"/>
    <w:rsid w:val="00B56002"/>
    <w:rsid w:val="00B60121"/>
    <w:rsid w:val="00B66C4D"/>
    <w:rsid w:val="00B70DB2"/>
    <w:rsid w:val="00B72AC8"/>
    <w:rsid w:val="00B77F37"/>
    <w:rsid w:val="00BB0CBF"/>
    <w:rsid w:val="00BC109E"/>
    <w:rsid w:val="00BC45B0"/>
    <w:rsid w:val="00BC508A"/>
    <w:rsid w:val="00BD3542"/>
    <w:rsid w:val="00BD3D25"/>
    <w:rsid w:val="00BD5869"/>
    <w:rsid w:val="00BE5251"/>
    <w:rsid w:val="00BF6C69"/>
    <w:rsid w:val="00C07DBC"/>
    <w:rsid w:val="00C223A4"/>
    <w:rsid w:val="00C22AEE"/>
    <w:rsid w:val="00C26AF4"/>
    <w:rsid w:val="00C2774F"/>
    <w:rsid w:val="00C37AAA"/>
    <w:rsid w:val="00C4227D"/>
    <w:rsid w:val="00C45103"/>
    <w:rsid w:val="00C54923"/>
    <w:rsid w:val="00C66F98"/>
    <w:rsid w:val="00C73273"/>
    <w:rsid w:val="00C76942"/>
    <w:rsid w:val="00C85B6C"/>
    <w:rsid w:val="00CA3B9B"/>
    <w:rsid w:val="00CA3FA1"/>
    <w:rsid w:val="00CC4FA3"/>
    <w:rsid w:val="00CD11D1"/>
    <w:rsid w:val="00CD5805"/>
    <w:rsid w:val="00CD6A82"/>
    <w:rsid w:val="00CF3532"/>
    <w:rsid w:val="00D00F47"/>
    <w:rsid w:val="00D10D54"/>
    <w:rsid w:val="00D26A45"/>
    <w:rsid w:val="00D32BB8"/>
    <w:rsid w:val="00D3334A"/>
    <w:rsid w:val="00D3608E"/>
    <w:rsid w:val="00D46F63"/>
    <w:rsid w:val="00D4714D"/>
    <w:rsid w:val="00D51B02"/>
    <w:rsid w:val="00D52075"/>
    <w:rsid w:val="00D57C57"/>
    <w:rsid w:val="00D57D6A"/>
    <w:rsid w:val="00D76586"/>
    <w:rsid w:val="00D77760"/>
    <w:rsid w:val="00D81FF3"/>
    <w:rsid w:val="00D93F0E"/>
    <w:rsid w:val="00D94C2F"/>
    <w:rsid w:val="00D958C8"/>
    <w:rsid w:val="00DA6CA6"/>
    <w:rsid w:val="00DC3BBE"/>
    <w:rsid w:val="00DD7F31"/>
    <w:rsid w:val="00DE69CD"/>
    <w:rsid w:val="00DF6F5D"/>
    <w:rsid w:val="00E003F5"/>
    <w:rsid w:val="00E1609F"/>
    <w:rsid w:val="00E170C5"/>
    <w:rsid w:val="00E30D93"/>
    <w:rsid w:val="00E324A6"/>
    <w:rsid w:val="00E34747"/>
    <w:rsid w:val="00E34F40"/>
    <w:rsid w:val="00E42949"/>
    <w:rsid w:val="00E4531B"/>
    <w:rsid w:val="00E47880"/>
    <w:rsid w:val="00E52989"/>
    <w:rsid w:val="00E53101"/>
    <w:rsid w:val="00E7127D"/>
    <w:rsid w:val="00E76D70"/>
    <w:rsid w:val="00E95BB8"/>
    <w:rsid w:val="00E979B0"/>
    <w:rsid w:val="00EA2D7E"/>
    <w:rsid w:val="00EB551A"/>
    <w:rsid w:val="00EB68A4"/>
    <w:rsid w:val="00EC47F3"/>
    <w:rsid w:val="00EC4E00"/>
    <w:rsid w:val="00EC5083"/>
    <w:rsid w:val="00EC7346"/>
    <w:rsid w:val="00EC7933"/>
    <w:rsid w:val="00ED1018"/>
    <w:rsid w:val="00ED1FA7"/>
    <w:rsid w:val="00EE73A6"/>
    <w:rsid w:val="00EF21CB"/>
    <w:rsid w:val="00EF74F2"/>
    <w:rsid w:val="00F0056F"/>
    <w:rsid w:val="00F07EC9"/>
    <w:rsid w:val="00F11676"/>
    <w:rsid w:val="00F214DE"/>
    <w:rsid w:val="00F2761C"/>
    <w:rsid w:val="00F47475"/>
    <w:rsid w:val="00F47F5A"/>
    <w:rsid w:val="00F602DC"/>
    <w:rsid w:val="00F73B35"/>
    <w:rsid w:val="00F8021B"/>
    <w:rsid w:val="00F836DB"/>
    <w:rsid w:val="00F845CC"/>
    <w:rsid w:val="00F85027"/>
    <w:rsid w:val="00F864FC"/>
    <w:rsid w:val="00F868F9"/>
    <w:rsid w:val="00F94E30"/>
    <w:rsid w:val="00FA2A2B"/>
    <w:rsid w:val="00FA6181"/>
    <w:rsid w:val="00FB5496"/>
    <w:rsid w:val="00FB56B5"/>
    <w:rsid w:val="00FC65E6"/>
    <w:rsid w:val="00FC78E8"/>
    <w:rsid w:val="00FD0177"/>
    <w:rsid w:val="00FD17C0"/>
    <w:rsid w:val="00FD6A2E"/>
    <w:rsid w:val="00FE2ED1"/>
    <w:rsid w:val="00FF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F7749-A950-4F74-8EF3-01708486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ABA"/>
  </w:style>
  <w:style w:type="paragraph" w:styleId="10">
    <w:name w:val="heading 1"/>
    <w:basedOn w:val="a"/>
    <w:next w:val="a"/>
    <w:link w:val="11"/>
    <w:qFormat/>
    <w:rsid w:val="00EF74F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F74F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EF74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F74F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4F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4F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4F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4F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4F2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1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713F98"/>
    <w:rPr>
      <w:color w:val="0000FF"/>
      <w:u w:val="single"/>
    </w:rPr>
  </w:style>
  <w:style w:type="paragraph" w:styleId="a5">
    <w:name w:val="Plain Text"/>
    <w:basedOn w:val="a"/>
    <w:link w:val="a6"/>
    <w:semiHidden/>
    <w:rsid w:val="00943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943D2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6233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45461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 w:bidi="ru-RU"/>
    </w:rPr>
  </w:style>
  <w:style w:type="paragraph" w:styleId="aa">
    <w:name w:val="header"/>
    <w:aliases w:val="??????? ??????????,Char,Heder,Titul"/>
    <w:basedOn w:val="a"/>
    <w:link w:val="ab"/>
    <w:uiPriority w:val="99"/>
    <w:rsid w:val="004546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Верхний колонтитул Знак"/>
    <w:aliases w:val="??????? ?????????? Знак,Char Знак,Heder Знак,Titul Знак"/>
    <w:basedOn w:val="a0"/>
    <w:link w:val="aa"/>
    <w:uiPriority w:val="99"/>
    <w:rsid w:val="00454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4546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46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locked/>
    <w:rsid w:val="0045461E"/>
    <w:rPr>
      <w:rFonts w:ascii="Times New Roman" w:eastAsia="Times New Roman" w:hAnsi="Times New Roman" w:cs="Times New Roman"/>
      <w:sz w:val="24"/>
      <w:szCs w:val="20"/>
      <w:lang w:eastAsia="ru-RU" w:bidi="ru-RU"/>
    </w:rPr>
  </w:style>
  <w:style w:type="paragraph" w:customStyle="1" w:styleId="ConsNormal">
    <w:name w:val="ConsNormal"/>
    <w:rsid w:val="009931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7450B6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4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7450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rsid w:val="007450B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6">
    <w:name w:val="Font Style16"/>
    <w:basedOn w:val="a0"/>
    <w:rsid w:val="007450B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7450B6"/>
    <w:rPr>
      <w:rFonts w:ascii="Times New Roman" w:hAnsi="Times New Roman" w:cs="Times New Roman"/>
      <w:b/>
      <w:bCs/>
      <w:sz w:val="22"/>
      <w:szCs w:val="22"/>
    </w:rPr>
  </w:style>
  <w:style w:type="table" w:styleId="ac">
    <w:name w:val="Table Grid"/>
    <w:basedOn w:val="a1"/>
    <w:rsid w:val="0074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987DD7"/>
    <w:pPr>
      <w:ind w:left="720"/>
      <w:contextualSpacing/>
    </w:pPr>
  </w:style>
  <w:style w:type="paragraph" w:styleId="ae">
    <w:name w:val="Body Text"/>
    <w:basedOn w:val="a"/>
    <w:link w:val="af"/>
    <w:unhideWhenUsed/>
    <w:rsid w:val="007A7E29"/>
    <w:pPr>
      <w:spacing w:after="120"/>
    </w:pPr>
  </w:style>
  <w:style w:type="character" w:customStyle="1" w:styleId="af">
    <w:name w:val="Основной текст Знак"/>
    <w:basedOn w:val="a0"/>
    <w:link w:val="ae"/>
    <w:rsid w:val="007A7E29"/>
  </w:style>
  <w:style w:type="character" w:customStyle="1" w:styleId="af0">
    <w:name w:val="Абзац списка Знак"/>
    <w:uiPriority w:val="99"/>
    <w:rsid w:val="00F845CC"/>
    <w:rPr>
      <w:rFonts w:ascii="Calibri" w:hAnsi="Calibri"/>
      <w:sz w:val="22"/>
      <w:lang w:val="ru-RU" w:eastAsia="ar-SA" w:bidi="ar-SA"/>
    </w:rPr>
  </w:style>
  <w:style w:type="paragraph" w:customStyle="1" w:styleId="ConsPlusNormal">
    <w:name w:val="ConsPlusNormal"/>
    <w:rsid w:val="00F845C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845C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1">
    <w:name w:val="Balloon Text"/>
    <w:basedOn w:val="a"/>
    <w:link w:val="af2"/>
    <w:semiHidden/>
    <w:unhideWhenUsed/>
    <w:rsid w:val="00FA2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2A2B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0"/>
    <w:link w:val="10"/>
    <w:rsid w:val="00EF74F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F74F2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F74F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F74F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F74F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F74F2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F74F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F74F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F74F2"/>
    <w:rPr>
      <w:rFonts w:ascii="Cambria" w:eastAsia="Times New Roman" w:hAnsi="Cambria" w:cs="Times New Roman"/>
      <w:lang w:val="x-none" w:eastAsia="x-none"/>
    </w:rPr>
  </w:style>
  <w:style w:type="paragraph" w:styleId="af3">
    <w:name w:val="Body Text Indent"/>
    <w:basedOn w:val="a"/>
    <w:link w:val="af4"/>
    <w:rsid w:val="00EF74F2"/>
    <w:pPr>
      <w:shd w:val="clear" w:color="auto" w:fill="FFFFFF"/>
      <w:spacing w:after="0" w:line="240" w:lineRule="auto"/>
      <w:ind w:left="24" w:firstLine="73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EF74F2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x-none"/>
    </w:rPr>
  </w:style>
  <w:style w:type="paragraph" w:styleId="21">
    <w:name w:val="Body Text Indent 2"/>
    <w:basedOn w:val="a"/>
    <w:link w:val="22"/>
    <w:rsid w:val="00EF74F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7"/>
      <w:szCs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EF74F2"/>
    <w:rPr>
      <w:rFonts w:ascii="Times New Roman" w:eastAsia="Times New Roman" w:hAnsi="Times New Roman" w:cs="Times New Roman"/>
      <w:sz w:val="27"/>
      <w:szCs w:val="28"/>
      <w:lang w:val="x-none" w:eastAsia="x-none"/>
    </w:rPr>
  </w:style>
  <w:style w:type="paragraph" w:customStyle="1" w:styleId="ConsPlusNonformat">
    <w:name w:val="ConsPlusNonformat"/>
    <w:rsid w:val="00EF74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Колонтитул_"/>
    <w:link w:val="af6"/>
    <w:rsid w:val="00EF74F2"/>
    <w:rPr>
      <w:shd w:val="clear" w:color="auto" w:fill="FFFFFF"/>
    </w:rPr>
  </w:style>
  <w:style w:type="character" w:customStyle="1" w:styleId="af7">
    <w:name w:val="Колонтитул + Полужирный"/>
    <w:aliases w:val="Интервал 0 pt"/>
    <w:rsid w:val="00EF74F2"/>
    <w:rPr>
      <w:b/>
      <w:bCs/>
      <w:spacing w:val="10"/>
      <w:lang w:val="en-US" w:eastAsia="en-US" w:bidi="ar-SA"/>
    </w:rPr>
  </w:style>
  <w:style w:type="character" w:customStyle="1" w:styleId="33">
    <w:name w:val="Основной текст (3) + Не полужирный"/>
    <w:rsid w:val="00EF74F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20">
    <w:name w:val="Основной текст (3) + Не полужирный2"/>
    <w:rsid w:val="00EF74F2"/>
    <w:rPr>
      <w:rFonts w:ascii="Times New Roman" w:hAnsi="Times New Roman" w:cs="Times New Roman"/>
      <w:b/>
      <w:bCs/>
      <w:spacing w:val="0"/>
      <w:sz w:val="21"/>
      <w:szCs w:val="21"/>
      <w:u w:val="single"/>
      <w:lang w:val="en-US" w:eastAsia="en-US"/>
    </w:rPr>
  </w:style>
  <w:style w:type="character" w:customStyle="1" w:styleId="71">
    <w:name w:val="Основной текст + Полужирный7"/>
    <w:rsid w:val="00EF74F2"/>
    <w:rPr>
      <w:b/>
      <w:bCs/>
      <w:sz w:val="21"/>
      <w:szCs w:val="21"/>
      <w:lang w:bidi="ar-SA"/>
    </w:rPr>
  </w:style>
  <w:style w:type="character" w:customStyle="1" w:styleId="41">
    <w:name w:val="Заголовок №4_"/>
    <w:link w:val="42"/>
    <w:rsid w:val="00EF74F2"/>
    <w:rPr>
      <w:b/>
      <w:bCs/>
      <w:sz w:val="21"/>
      <w:szCs w:val="21"/>
      <w:shd w:val="clear" w:color="auto" w:fill="FFFFFF"/>
    </w:rPr>
  </w:style>
  <w:style w:type="character" w:customStyle="1" w:styleId="34">
    <w:name w:val="Основной текст + Полужирный3"/>
    <w:rsid w:val="00EF74F2"/>
    <w:rPr>
      <w:b/>
      <w:bCs/>
      <w:noProof/>
      <w:sz w:val="21"/>
      <w:szCs w:val="21"/>
      <w:lang w:bidi="ar-SA"/>
    </w:rPr>
  </w:style>
  <w:style w:type="character" w:customStyle="1" w:styleId="23">
    <w:name w:val="Основной текст + Полужирный2"/>
    <w:rsid w:val="00EF74F2"/>
    <w:rPr>
      <w:b/>
      <w:bCs/>
      <w:sz w:val="21"/>
      <w:szCs w:val="21"/>
      <w:u w:val="single"/>
      <w:lang w:val="en-US" w:eastAsia="en-US" w:bidi="ar-SA"/>
    </w:rPr>
  </w:style>
  <w:style w:type="character" w:customStyle="1" w:styleId="0pt">
    <w:name w:val="Основной текст + Интервал 0 pt"/>
    <w:rsid w:val="00EF74F2"/>
    <w:rPr>
      <w:spacing w:val="10"/>
      <w:sz w:val="21"/>
      <w:szCs w:val="21"/>
      <w:lang w:bidi="ar-SA"/>
    </w:rPr>
  </w:style>
  <w:style w:type="paragraph" w:customStyle="1" w:styleId="af6">
    <w:name w:val="Колонтитул"/>
    <w:basedOn w:val="a"/>
    <w:link w:val="af5"/>
    <w:rsid w:val="00EF74F2"/>
    <w:pPr>
      <w:shd w:val="clear" w:color="auto" w:fill="FFFFFF"/>
      <w:spacing w:after="0" w:line="240" w:lineRule="auto"/>
    </w:pPr>
  </w:style>
  <w:style w:type="paragraph" w:customStyle="1" w:styleId="42">
    <w:name w:val="Заголовок №4"/>
    <w:basedOn w:val="a"/>
    <w:link w:val="41"/>
    <w:rsid w:val="00EF74F2"/>
    <w:pPr>
      <w:shd w:val="clear" w:color="auto" w:fill="FFFFFF"/>
      <w:spacing w:after="0" w:line="274" w:lineRule="exact"/>
      <w:jc w:val="both"/>
      <w:outlineLvl w:val="3"/>
    </w:pPr>
    <w:rPr>
      <w:b/>
      <w:bCs/>
      <w:sz w:val="21"/>
      <w:szCs w:val="21"/>
    </w:rPr>
  </w:style>
  <w:style w:type="paragraph" w:customStyle="1" w:styleId="xl34">
    <w:name w:val="xl34"/>
    <w:basedOn w:val="a"/>
    <w:rsid w:val="00EF74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link w:val="36"/>
    <w:rsid w:val="00EF74F2"/>
    <w:rPr>
      <w:b/>
      <w:bCs/>
      <w:sz w:val="21"/>
      <w:szCs w:val="21"/>
      <w:shd w:val="clear" w:color="auto" w:fill="FFFFFF"/>
    </w:rPr>
  </w:style>
  <w:style w:type="character" w:customStyle="1" w:styleId="af8">
    <w:name w:val="Подпись к таблице_"/>
    <w:link w:val="12"/>
    <w:rsid w:val="00EF74F2"/>
    <w:rPr>
      <w:sz w:val="21"/>
      <w:szCs w:val="21"/>
      <w:shd w:val="clear" w:color="auto" w:fill="FFFFFF"/>
    </w:rPr>
  </w:style>
  <w:style w:type="character" w:customStyle="1" w:styleId="24">
    <w:name w:val="Основной текст (2)_"/>
    <w:link w:val="25"/>
    <w:rsid w:val="00EF74F2"/>
    <w:rPr>
      <w:sz w:val="18"/>
      <w:szCs w:val="18"/>
      <w:shd w:val="clear" w:color="auto" w:fill="FFFFFF"/>
    </w:rPr>
  </w:style>
  <w:style w:type="character" w:customStyle="1" w:styleId="26">
    <w:name w:val="Подпись к таблице (2)_"/>
    <w:link w:val="27"/>
    <w:rsid w:val="00EF74F2"/>
    <w:rPr>
      <w:b/>
      <w:bCs/>
      <w:sz w:val="21"/>
      <w:szCs w:val="21"/>
      <w:shd w:val="clear" w:color="auto" w:fill="FFFFFF"/>
    </w:rPr>
  </w:style>
  <w:style w:type="character" w:customStyle="1" w:styleId="51">
    <w:name w:val="Основной текст (5)_"/>
    <w:link w:val="52"/>
    <w:rsid w:val="00EF74F2"/>
    <w:rPr>
      <w:b/>
      <w:bCs/>
      <w:sz w:val="16"/>
      <w:szCs w:val="16"/>
      <w:shd w:val="clear" w:color="auto" w:fill="FFFFFF"/>
    </w:rPr>
  </w:style>
  <w:style w:type="character" w:customStyle="1" w:styleId="510">
    <w:name w:val="Основной текст (5) + 10"/>
    <w:aliases w:val="5 pt5,Не полужирный"/>
    <w:rsid w:val="00EF74F2"/>
    <w:rPr>
      <w:b/>
      <w:bCs/>
      <w:sz w:val="21"/>
      <w:szCs w:val="21"/>
      <w:lang w:bidi="ar-SA"/>
    </w:rPr>
  </w:style>
  <w:style w:type="character" w:customStyle="1" w:styleId="13">
    <w:name w:val="Основной текст + Полужирный1"/>
    <w:rsid w:val="00EF74F2"/>
    <w:rPr>
      <w:rFonts w:ascii="Times New Roman" w:hAnsi="Times New Roman" w:cs="Times New Roman"/>
      <w:b/>
      <w:bCs/>
      <w:spacing w:val="0"/>
      <w:sz w:val="21"/>
      <w:szCs w:val="21"/>
      <w:lang w:bidi="ar-SA"/>
    </w:rPr>
  </w:style>
  <w:style w:type="character" w:customStyle="1" w:styleId="11pt">
    <w:name w:val="Колонтитул + 11 pt"/>
    <w:aliases w:val="Полужирный"/>
    <w:rsid w:val="00EF74F2"/>
    <w:rPr>
      <w:rFonts w:ascii="Times New Roman" w:hAnsi="Times New Roman" w:cs="Times New Roman"/>
      <w:b/>
      <w:bCs/>
      <w:spacing w:val="0"/>
      <w:sz w:val="22"/>
      <w:szCs w:val="22"/>
      <w:u w:val="single"/>
      <w:lang w:bidi="ar-SA"/>
    </w:rPr>
  </w:style>
  <w:style w:type="character" w:customStyle="1" w:styleId="14">
    <w:name w:val="Колонтитул + Полужирный1"/>
    <w:aliases w:val="Интервал 0 pt1"/>
    <w:rsid w:val="00EF74F2"/>
    <w:rPr>
      <w:rFonts w:ascii="Times New Roman" w:hAnsi="Times New Roman" w:cs="Times New Roman"/>
      <w:b/>
      <w:bCs/>
      <w:spacing w:val="10"/>
      <w:sz w:val="20"/>
      <w:szCs w:val="20"/>
      <w:u w:val="single"/>
      <w:lang w:bidi="ar-SA"/>
    </w:rPr>
  </w:style>
  <w:style w:type="character" w:customStyle="1" w:styleId="100">
    <w:name w:val="Колонтитул + 10"/>
    <w:aliases w:val="5 pt4"/>
    <w:rsid w:val="00EF74F2"/>
    <w:rPr>
      <w:rFonts w:ascii="Times New Roman" w:hAnsi="Times New Roman" w:cs="Times New Roman"/>
      <w:spacing w:val="0"/>
      <w:sz w:val="21"/>
      <w:szCs w:val="21"/>
      <w:lang w:bidi="ar-SA"/>
    </w:rPr>
  </w:style>
  <w:style w:type="character" w:customStyle="1" w:styleId="81">
    <w:name w:val="Основной текст (8)_"/>
    <w:link w:val="82"/>
    <w:rsid w:val="00EF74F2"/>
    <w:rPr>
      <w:b/>
      <w:bCs/>
      <w:i/>
      <w:iCs/>
      <w:sz w:val="18"/>
      <w:szCs w:val="18"/>
      <w:shd w:val="clear" w:color="auto" w:fill="FFFFFF"/>
    </w:rPr>
  </w:style>
  <w:style w:type="character" w:customStyle="1" w:styleId="810">
    <w:name w:val="Основной текст (8) + 10"/>
    <w:aliases w:val="5 pt3,Не полужирный2,Не курсив"/>
    <w:rsid w:val="00EF74F2"/>
    <w:rPr>
      <w:b/>
      <w:bCs/>
      <w:i/>
      <w:iCs/>
      <w:sz w:val="21"/>
      <w:szCs w:val="21"/>
      <w:lang w:bidi="ar-SA"/>
    </w:rPr>
  </w:style>
  <w:style w:type="character" w:customStyle="1" w:styleId="72">
    <w:name w:val="Основной текст (7)_"/>
    <w:link w:val="73"/>
    <w:rsid w:val="00EF74F2"/>
    <w:rPr>
      <w:sz w:val="15"/>
      <w:szCs w:val="15"/>
      <w:shd w:val="clear" w:color="auto" w:fill="FFFFFF"/>
    </w:rPr>
  </w:style>
  <w:style w:type="character" w:customStyle="1" w:styleId="af9">
    <w:name w:val="Оглавление_"/>
    <w:link w:val="afa"/>
    <w:rsid w:val="00EF74F2"/>
    <w:rPr>
      <w:sz w:val="21"/>
      <w:szCs w:val="21"/>
      <w:shd w:val="clear" w:color="auto" w:fill="FFFFFF"/>
    </w:rPr>
  </w:style>
  <w:style w:type="character" w:customStyle="1" w:styleId="28">
    <w:name w:val="Оглавление (2)_"/>
    <w:link w:val="29"/>
    <w:rsid w:val="00EF74F2"/>
    <w:rPr>
      <w:shd w:val="clear" w:color="auto" w:fill="FFFFFF"/>
    </w:rPr>
  </w:style>
  <w:style w:type="character" w:customStyle="1" w:styleId="210">
    <w:name w:val="Оглавление (2) + 10"/>
    <w:aliases w:val="5 pt2"/>
    <w:rsid w:val="00EF74F2"/>
    <w:rPr>
      <w:spacing w:val="0"/>
      <w:sz w:val="21"/>
      <w:szCs w:val="21"/>
      <w:lang w:bidi="ar-SA"/>
    </w:rPr>
  </w:style>
  <w:style w:type="character" w:customStyle="1" w:styleId="37">
    <w:name w:val="Оглавление (3)_"/>
    <w:link w:val="38"/>
    <w:rsid w:val="00EF74F2"/>
    <w:rPr>
      <w:sz w:val="15"/>
      <w:szCs w:val="15"/>
      <w:shd w:val="clear" w:color="auto" w:fill="FFFFFF"/>
    </w:rPr>
  </w:style>
  <w:style w:type="character" w:customStyle="1" w:styleId="311">
    <w:name w:val="Основной текст (3) + Не полужирный1"/>
    <w:rsid w:val="00EF74F2"/>
  </w:style>
  <w:style w:type="character" w:customStyle="1" w:styleId="afb">
    <w:name w:val="Основной текст + Курсив"/>
    <w:rsid w:val="00EF74F2"/>
    <w:rPr>
      <w:rFonts w:ascii="Times New Roman" w:hAnsi="Times New Roman" w:cs="Times New Roman"/>
      <w:i/>
      <w:iCs/>
      <w:spacing w:val="0"/>
      <w:sz w:val="21"/>
      <w:szCs w:val="21"/>
      <w:lang w:bidi="ar-SA"/>
    </w:rPr>
  </w:style>
  <w:style w:type="character" w:customStyle="1" w:styleId="39">
    <w:name w:val="Подпись к таблице (3)_"/>
    <w:link w:val="3a"/>
    <w:rsid w:val="00EF74F2"/>
    <w:rPr>
      <w:b/>
      <w:bCs/>
      <w:i/>
      <w:iCs/>
      <w:shd w:val="clear" w:color="auto" w:fill="FFFFFF"/>
    </w:rPr>
  </w:style>
  <w:style w:type="character" w:customStyle="1" w:styleId="15">
    <w:name w:val="Заголовок №1_"/>
    <w:link w:val="16"/>
    <w:rsid w:val="00EF74F2"/>
    <w:rPr>
      <w:b/>
      <w:bCs/>
      <w:i/>
      <w:iCs/>
      <w:shd w:val="clear" w:color="auto" w:fill="FFFFFF"/>
    </w:rPr>
  </w:style>
  <w:style w:type="character" w:customStyle="1" w:styleId="2a">
    <w:name w:val="Заголовок №2_"/>
    <w:link w:val="2b"/>
    <w:rsid w:val="00EF74F2"/>
    <w:rPr>
      <w:b/>
      <w:bCs/>
      <w:sz w:val="26"/>
      <w:szCs w:val="26"/>
      <w:shd w:val="clear" w:color="auto" w:fill="FFFFFF"/>
    </w:rPr>
  </w:style>
  <w:style w:type="character" w:customStyle="1" w:styleId="91">
    <w:name w:val="Основной текст (9)_"/>
    <w:link w:val="92"/>
    <w:rsid w:val="00EF74F2"/>
    <w:rPr>
      <w:sz w:val="11"/>
      <w:szCs w:val="11"/>
      <w:shd w:val="clear" w:color="auto" w:fill="FFFFFF"/>
    </w:rPr>
  </w:style>
  <w:style w:type="character" w:customStyle="1" w:styleId="101">
    <w:name w:val="Основной текст (10)_"/>
    <w:link w:val="102"/>
    <w:rsid w:val="00EF74F2"/>
    <w:rPr>
      <w:b/>
      <w:bCs/>
      <w:i/>
      <w:iCs/>
      <w:shd w:val="clear" w:color="auto" w:fill="FFFFFF"/>
    </w:rPr>
  </w:style>
  <w:style w:type="character" w:customStyle="1" w:styleId="110">
    <w:name w:val="Основной текст (11)_"/>
    <w:link w:val="111"/>
    <w:rsid w:val="00EF74F2"/>
    <w:rPr>
      <w:i/>
      <w:iCs/>
      <w:sz w:val="21"/>
      <w:szCs w:val="21"/>
      <w:shd w:val="clear" w:color="auto" w:fill="FFFFFF"/>
    </w:rPr>
  </w:style>
  <w:style w:type="character" w:customStyle="1" w:styleId="112">
    <w:name w:val="Основной текст (11) + Не курсив"/>
    <w:rsid w:val="00EF74F2"/>
  </w:style>
  <w:style w:type="character" w:customStyle="1" w:styleId="9pt4">
    <w:name w:val="Основной текст + 9 pt4"/>
    <w:aliases w:val="Полужирный5,Курсив4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78pt">
    <w:name w:val="Основной текст (7) + 8 pt"/>
    <w:aliases w:val="Полужирный4"/>
    <w:rsid w:val="00EF74F2"/>
    <w:rPr>
      <w:b/>
      <w:bCs/>
      <w:sz w:val="16"/>
      <w:szCs w:val="16"/>
      <w:lang w:bidi="ar-SA"/>
    </w:rPr>
  </w:style>
  <w:style w:type="character" w:customStyle="1" w:styleId="9pt3">
    <w:name w:val="Основной текст + 9 pt3"/>
    <w:aliases w:val="Полужирный3,Курсив3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57">
    <w:name w:val="Основной текст (5) + 7"/>
    <w:aliases w:val="5 pt1,Не полужирный1"/>
    <w:rsid w:val="00EF74F2"/>
    <w:rPr>
      <w:b/>
      <w:bCs/>
      <w:sz w:val="15"/>
      <w:szCs w:val="15"/>
      <w:lang w:bidi="ar-SA"/>
    </w:rPr>
  </w:style>
  <w:style w:type="character" w:customStyle="1" w:styleId="9pt2">
    <w:name w:val="Основной текст + 9 pt2"/>
    <w:aliases w:val="Полужирный2,Курсив2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0pt0">
    <w:name w:val="Колонтитул + Интервал 0 pt"/>
    <w:rsid w:val="00EF74F2"/>
    <w:rPr>
      <w:rFonts w:ascii="Times New Roman" w:hAnsi="Times New Roman" w:cs="Times New Roman"/>
      <w:spacing w:val="10"/>
      <w:sz w:val="20"/>
      <w:szCs w:val="20"/>
      <w:lang w:bidi="ar-SA"/>
    </w:rPr>
  </w:style>
  <w:style w:type="character" w:customStyle="1" w:styleId="3b">
    <w:name w:val="Заголовок №3_"/>
    <w:link w:val="312"/>
    <w:rsid w:val="00EF74F2"/>
    <w:rPr>
      <w:b/>
      <w:bCs/>
      <w:sz w:val="21"/>
      <w:szCs w:val="21"/>
      <w:shd w:val="clear" w:color="auto" w:fill="FFFFFF"/>
    </w:rPr>
  </w:style>
  <w:style w:type="character" w:customStyle="1" w:styleId="1pt2">
    <w:name w:val="Основной текст + Интервал 1 pt2"/>
    <w:rsid w:val="00EF74F2"/>
    <w:rPr>
      <w:rFonts w:ascii="Times New Roman" w:hAnsi="Times New Roman" w:cs="Times New Roman"/>
      <w:spacing w:val="30"/>
      <w:sz w:val="21"/>
      <w:szCs w:val="21"/>
      <w:lang w:bidi="ar-SA"/>
    </w:rPr>
  </w:style>
  <w:style w:type="character" w:customStyle="1" w:styleId="3c">
    <w:name w:val="Заголовок №3"/>
    <w:rsid w:val="00EF74F2"/>
    <w:rPr>
      <w:b/>
      <w:bCs/>
      <w:sz w:val="21"/>
      <w:szCs w:val="21"/>
      <w:u w:val="single"/>
      <w:lang w:bidi="ar-SA"/>
    </w:rPr>
  </w:style>
  <w:style w:type="character" w:customStyle="1" w:styleId="3-1pt">
    <w:name w:val="Заголовок №3 + Интервал -1 pt"/>
    <w:rsid w:val="00EF74F2"/>
    <w:rPr>
      <w:b/>
      <w:bCs/>
      <w:spacing w:val="-20"/>
      <w:sz w:val="21"/>
      <w:szCs w:val="21"/>
      <w:u w:val="single"/>
      <w:lang w:bidi="ar-SA"/>
    </w:rPr>
  </w:style>
  <w:style w:type="character" w:customStyle="1" w:styleId="9pt1">
    <w:name w:val="Основной текст + 9 pt1"/>
    <w:aliases w:val="Полужирный1,Курсив1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1pt1">
    <w:name w:val="Основной текст + Интервал 1 pt1"/>
    <w:rsid w:val="00EF74F2"/>
    <w:rPr>
      <w:rFonts w:ascii="Times New Roman" w:hAnsi="Times New Roman" w:cs="Times New Roman"/>
      <w:spacing w:val="30"/>
      <w:sz w:val="21"/>
      <w:szCs w:val="21"/>
      <w:lang w:bidi="ar-SA"/>
    </w:rPr>
  </w:style>
  <w:style w:type="paragraph" w:customStyle="1" w:styleId="36">
    <w:name w:val="Основной текст (3)"/>
    <w:basedOn w:val="a"/>
    <w:link w:val="35"/>
    <w:rsid w:val="00EF74F2"/>
    <w:pPr>
      <w:shd w:val="clear" w:color="auto" w:fill="FFFFFF"/>
      <w:spacing w:after="0" w:line="274" w:lineRule="exact"/>
      <w:ind w:hanging="1020"/>
    </w:pPr>
    <w:rPr>
      <w:b/>
      <w:bCs/>
      <w:sz w:val="21"/>
      <w:szCs w:val="21"/>
    </w:rPr>
  </w:style>
  <w:style w:type="paragraph" w:customStyle="1" w:styleId="12">
    <w:name w:val="Подпись к таблице1"/>
    <w:basedOn w:val="a"/>
    <w:link w:val="af8"/>
    <w:rsid w:val="00EF74F2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5">
    <w:name w:val="Основной текст (2)"/>
    <w:basedOn w:val="a"/>
    <w:link w:val="24"/>
    <w:rsid w:val="00EF74F2"/>
    <w:pPr>
      <w:shd w:val="clear" w:color="auto" w:fill="FFFFFF"/>
      <w:spacing w:after="0" w:line="240" w:lineRule="atLeast"/>
      <w:jc w:val="both"/>
    </w:pPr>
    <w:rPr>
      <w:sz w:val="18"/>
      <w:szCs w:val="18"/>
    </w:rPr>
  </w:style>
  <w:style w:type="paragraph" w:customStyle="1" w:styleId="27">
    <w:name w:val="Подпись к таблице (2)"/>
    <w:basedOn w:val="a"/>
    <w:link w:val="26"/>
    <w:rsid w:val="00EF74F2"/>
    <w:pPr>
      <w:shd w:val="clear" w:color="auto" w:fill="FFFFFF"/>
      <w:spacing w:after="0" w:line="240" w:lineRule="atLeast"/>
    </w:pPr>
    <w:rPr>
      <w:b/>
      <w:bCs/>
      <w:sz w:val="21"/>
      <w:szCs w:val="21"/>
    </w:rPr>
  </w:style>
  <w:style w:type="paragraph" w:customStyle="1" w:styleId="52">
    <w:name w:val="Основной текст (5)"/>
    <w:basedOn w:val="a"/>
    <w:link w:val="51"/>
    <w:rsid w:val="00EF74F2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82">
    <w:name w:val="Основной текст (8)"/>
    <w:basedOn w:val="a"/>
    <w:link w:val="81"/>
    <w:rsid w:val="00EF74F2"/>
    <w:pPr>
      <w:shd w:val="clear" w:color="auto" w:fill="FFFFFF"/>
      <w:spacing w:after="0" w:line="274" w:lineRule="exact"/>
      <w:jc w:val="both"/>
    </w:pPr>
    <w:rPr>
      <w:b/>
      <w:bCs/>
      <w:i/>
      <w:iCs/>
      <w:sz w:val="18"/>
      <w:szCs w:val="18"/>
    </w:rPr>
  </w:style>
  <w:style w:type="paragraph" w:customStyle="1" w:styleId="73">
    <w:name w:val="Основной текст (7)"/>
    <w:basedOn w:val="a"/>
    <w:link w:val="72"/>
    <w:rsid w:val="00EF74F2"/>
    <w:pPr>
      <w:shd w:val="clear" w:color="auto" w:fill="FFFFFF"/>
      <w:spacing w:after="0" w:line="211" w:lineRule="exact"/>
      <w:jc w:val="right"/>
    </w:pPr>
    <w:rPr>
      <w:sz w:val="15"/>
      <w:szCs w:val="15"/>
    </w:rPr>
  </w:style>
  <w:style w:type="paragraph" w:customStyle="1" w:styleId="afa">
    <w:name w:val="Оглавление"/>
    <w:basedOn w:val="a"/>
    <w:link w:val="af9"/>
    <w:rsid w:val="00EF74F2"/>
    <w:pPr>
      <w:shd w:val="clear" w:color="auto" w:fill="FFFFFF"/>
      <w:spacing w:after="0" w:line="274" w:lineRule="exact"/>
      <w:jc w:val="both"/>
    </w:pPr>
    <w:rPr>
      <w:sz w:val="21"/>
      <w:szCs w:val="21"/>
    </w:rPr>
  </w:style>
  <w:style w:type="paragraph" w:customStyle="1" w:styleId="29">
    <w:name w:val="Оглавление (2)"/>
    <w:basedOn w:val="a"/>
    <w:link w:val="28"/>
    <w:rsid w:val="00EF74F2"/>
    <w:pPr>
      <w:shd w:val="clear" w:color="auto" w:fill="FFFFFF"/>
      <w:spacing w:after="0" w:line="278" w:lineRule="exact"/>
      <w:jc w:val="both"/>
    </w:pPr>
  </w:style>
  <w:style w:type="paragraph" w:customStyle="1" w:styleId="38">
    <w:name w:val="Оглавление (3)"/>
    <w:basedOn w:val="a"/>
    <w:link w:val="37"/>
    <w:rsid w:val="00EF74F2"/>
    <w:pPr>
      <w:shd w:val="clear" w:color="auto" w:fill="FFFFFF"/>
      <w:spacing w:after="60" w:line="240" w:lineRule="atLeast"/>
      <w:ind w:firstLine="360"/>
      <w:jc w:val="both"/>
    </w:pPr>
    <w:rPr>
      <w:sz w:val="15"/>
      <w:szCs w:val="15"/>
    </w:rPr>
  </w:style>
  <w:style w:type="paragraph" w:customStyle="1" w:styleId="3a">
    <w:name w:val="Подпись к таблице (3)"/>
    <w:basedOn w:val="a"/>
    <w:link w:val="39"/>
    <w:rsid w:val="00EF74F2"/>
    <w:pPr>
      <w:shd w:val="clear" w:color="auto" w:fill="FFFFFF"/>
      <w:spacing w:after="0" w:line="240" w:lineRule="atLeast"/>
    </w:pPr>
    <w:rPr>
      <w:b/>
      <w:bCs/>
      <w:i/>
      <w:iCs/>
    </w:rPr>
  </w:style>
  <w:style w:type="paragraph" w:customStyle="1" w:styleId="16">
    <w:name w:val="Заголовок №1"/>
    <w:basedOn w:val="a"/>
    <w:link w:val="15"/>
    <w:rsid w:val="00EF74F2"/>
    <w:pPr>
      <w:shd w:val="clear" w:color="auto" w:fill="FFFFFF"/>
      <w:spacing w:after="0" w:line="240" w:lineRule="atLeast"/>
      <w:jc w:val="center"/>
      <w:outlineLvl w:val="0"/>
    </w:pPr>
    <w:rPr>
      <w:b/>
      <w:bCs/>
      <w:i/>
      <w:iCs/>
    </w:rPr>
  </w:style>
  <w:style w:type="paragraph" w:customStyle="1" w:styleId="2b">
    <w:name w:val="Заголовок №2"/>
    <w:basedOn w:val="a"/>
    <w:link w:val="2a"/>
    <w:rsid w:val="00EF74F2"/>
    <w:pPr>
      <w:shd w:val="clear" w:color="auto" w:fill="FFFFFF"/>
      <w:spacing w:after="180" w:line="240" w:lineRule="atLeast"/>
      <w:outlineLvl w:val="1"/>
    </w:pPr>
    <w:rPr>
      <w:b/>
      <w:bCs/>
      <w:sz w:val="26"/>
      <w:szCs w:val="26"/>
    </w:rPr>
  </w:style>
  <w:style w:type="paragraph" w:customStyle="1" w:styleId="92">
    <w:name w:val="Основной текст (9)"/>
    <w:basedOn w:val="a"/>
    <w:link w:val="91"/>
    <w:rsid w:val="00EF74F2"/>
    <w:pPr>
      <w:shd w:val="clear" w:color="auto" w:fill="FFFFFF"/>
      <w:spacing w:before="300" w:after="180" w:line="240" w:lineRule="atLeast"/>
    </w:pPr>
    <w:rPr>
      <w:sz w:val="11"/>
      <w:szCs w:val="11"/>
    </w:rPr>
  </w:style>
  <w:style w:type="paragraph" w:customStyle="1" w:styleId="102">
    <w:name w:val="Основной текст (10)"/>
    <w:basedOn w:val="a"/>
    <w:link w:val="101"/>
    <w:rsid w:val="00EF74F2"/>
    <w:pPr>
      <w:shd w:val="clear" w:color="auto" w:fill="FFFFFF"/>
      <w:spacing w:before="300" w:after="180" w:line="240" w:lineRule="atLeast"/>
    </w:pPr>
    <w:rPr>
      <w:b/>
      <w:bCs/>
      <w:i/>
      <w:iCs/>
    </w:rPr>
  </w:style>
  <w:style w:type="paragraph" w:customStyle="1" w:styleId="111">
    <w:name w:val="Основной текст (11)"/>
    <w:basedOn w:val="a"/>
    <w:link w:val="110"/>
    <w:rsid w:val="00EF74F2"/>
    <w:pPr>
      <w:shd w:val="clear" w:color="auto" w:fill="FFFFFF"/>
      <w:spacing w:before="600" w:after="0" w:line="240" w:lineRule="atLeast"/>
    </w:pPr>
    <w:rPr>
      <w:i/>
      <w:iCs/>
      <w:sz w:val="21"/>
      <w:szCs w:val="21"/>
    </w:rPr>
  </w:style>
  <w:style w:type="paragraph" w:customStyle="1" w:styleId="312">
    <w:name w:val="Заголовок №31"/>
    <w:basedOn w:val="a"/>
    <w:link w:val="3b"/>
    <w:rsid w:val="00EF74F2"/>
    <w:pPr>
      <w:shd w:val="clear" w:color="auto" w:fill="FFFFFF"/>
      <w:spacing w:before="900" w:after="900" w:line="240" w:lineRule="atLeast"/>
      <w:outlineLvl w:val="2"/>
    </w:pPr>
    <w:rPr>
      <w:b/>
      <w:bCs/>
      <w:sz w:val="21"/>
      <w:szCs w:val="21"/>
    </w:rPr>
  </w:style>
  <w:style w:type="paragraph" w:styleId="3d">
    <w:name w:val="Body Text 3"/>
    <w:basedOn w:val="a"/>
    <w:link w:val="3e"/>
    <w:rsid w:val="00EF74F2"/>
    <w:pPr>
      <w:spacing w:after="120" w:line="240" w:lineRule="auto"/>
    </w:pPr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character" w:customStyle="1" w:styleId="3e">
    <w:name w:val="Основной текст 3 Знак"/>
    <w:basedOn w:val="a0"/>
    <w:link w:val="3d"/>
    <w:rsid w:val="00EF74F2"/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paragraph" w:styleId="afc">
    <w:name w:val="footer"/>
    <w:basedOn w:val="a"/>
    <w:link w:val="afd"/>
    <w:rsid w:val="00EF74F2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afd">
    <w:name w:val="Нижний колонтитул Знак"/>
    <w:basedOn w:val="a0"/>
    <w:link w:val="afc"/>
    <w:rsid w:val="00EF74F2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paragraph" w:customStyle="1" w:styleId="211">
    <w:name w:val="Основной текст 21"/>
    <w:basedOn w:val="a"/>
    <w:rsid w:val="00EF74F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CG Times"/>
      <w:sz w:val="24"/>
      <w:szCs w:val="20"/>
      <w:lang w:eastAsia="ru-RU"/>
    </w:rPr>
  </w:style>
  <w:style w:type="paragraph" w:customStyle="1" w:styleId="43">
    <w:name w:val="заголовок 4"/>
    <w:basedOn w:val="a"/>
    <w:next w:val="a"/>
    <w:rsid w:val="00EF74F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CG Times"/>
      <w:sz w:val="24"/>
      <w:szCs w:val="20"/>
      <w:lang w:eastAsia="ru-RU"/>
    </w:rPr>
  </w:style>
  <w:style w:type="paragraph" w:styleId="afe">
    <w:name w:val="Title"/>
    <w:basedOn w:val="a"/>
    <w:link w:val="aff"/>
    <w:qFormat/>
    <w:rsid w:val="00EF74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f">
    <w:name w:val="Название Знак"/>
    <w:basedOn w:val="a0"/>
    <w:link w:val="afe"/>
    <w:rsid w:val="00EF74F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f0">
    <w:name w:val="page number"/>
    <w:rsid w:val="00EF74F2"/>
  </w:style>
  <w:style w:type="numbering" w:customStyle="1" w:styleId="1">
    <w:name w:val="Стиль1"/>
    <w:rsid w:val="00EF74F2"/>
    <w:pPr>
      <w:numPr>
        <w:numId w:val="8"/>
      </w:numPr>
    </w:pPr>
  </w:style>
  <w:style w:type="paragraph" w:styleId="aff1">
    <w:name w:val="footnote text"/>
    <w:basedOn w:val="a"/>
    <w:link w:val="aff2"/>
    <w:uiPriority w:val="99"/>
    <w:semiHidden/>
    <w:unhideWhenUsed/>
    <w:rsid w:val="00EF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semiHidden/>
    <w:rsid w:val="00EF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semiHidden/>
    <w:rsid w:val="00EF74F2"/>
    <w:rPr>
      <w:vertAlign w:val="superscript"/>
    </w:rPr>
  </w:style>
  <w:style w:type="paragraph" w:customStyle="1" w:styleId="Style1">
    <w:name w:val="Style1"/>
    <w:basedOn w:val="a"/>
    <w:rsid w:val="00EF74F2"/>
    <w:pPr>
      <w:widowControl w:val="0"/>
      <w:autoSpaceDE w:val="0"/>
      <w:autoSpaceDN w:val="0"/>
      <w:adjustRightInd w:val="0"/>
      <w:spacing w:after="0" w:line="320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F74F2"/>
    <w:rPr>
      <w:rFonts w:ascii="Times New Roman" w:hAnsi="Times New Roman" w:cs="Times New Roman"/>
      <w:sz w:val="28"/>
      <w:szCs w:val="28"/>
    </w:rPr>
  </w:style>
  <w:style w:type="table" w:customStyle="1" w:styleId="17">
    <w:name w:val="Сетка таблицы1"/>
    <w:basedOn w:val="a1"/>
    <w:next w:val="ac"/>
    <w:uiPriority w:val="59"/>
    <w:rsid w:val="00EF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c"/>
    <w:uiPriority w:val="59"/>
    <w:rsid w:val="00EF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basedOn w:val="a"/>
    <w:rsid w:val="00EF74F2"/>
    <w:pPr>
      <w:spacing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rsid w:val="00EF74F2"/>
    <w:pPr>
      <w:ind w:left="720"/>
    </w:pPr>
    <w:rPr>
      <w:rFonts w:ascii="Calibri" w:eastAsia="Times New Roman" w:hAnsi="Calibri" w:cs="Calibri"/>
      <w:color w:val="000000"/>
      <w:lang w:eastAsia="ru-RU"/>
    </w:rPr>
  </w:style>
  <w:style w:type="paragraph" w:styleId="2d">
    <w:name w:val="Body Text 2"/>
    <w:basedOn w:val="a"/>
    <w:link w:val="2e"/>
    <w:rsid w:val="00EF74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EF7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1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wat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ssp35zaku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AD015-6333-464A-811C-6CCECE95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001_Torgi</dc:creator>
  <cp:lastModifiedBy>Смирнова Юлия Сергеевна</cp:lastModifiedBy>
  <cp:revision>7</cp:revision>
  <cp:lastPrinted>2022-06-01T12:52:00Z</cp:lastPrinted>
  <dcterms:created xsi:type="dcterms:W3CDTF">2022-05-26T09:07:00Z</dcterms:created>
  <dcterms:modified xsi:type="dcterms:W3CDTF">2022-06-01T13:09:00Z</dcterms:modified>
</cp:coreProperties>
</file>